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tbl>
      <w:tblPr>
        <w:tblStyle w:val="Table1"/>
        <w:tblW w:w="10314.0" w:type="dxa"/>
        <w:jc w:val="left"/>
        <w:tblInd w:w="0.0" w:type="dxa"/>
        <w:tblLayout w:type="fixed"/>
        <w:tblLook w:val="0000"/>
      </w:tblPr>
      <w:tblGrid>
        <w:gridCol w:w="10314"/>
        <w:tblGridChange w:id="0">
          <w:tblGrid>
            <w:gridCol w:w="10314"/>
          </w:tblGrid>
        </w:tblGridChange>
      </w:tblGrid>
      <w:tr>
        <w:trPr>
          <w:trHeight w:val="3402" w:hRule="atLeast"/>
        </w:trPr>
        <w:tc>
          <w:tcPr/>
          <w:p w:rsidR="00000000" w:rsidDel="00000000" w:rsidP="00000000" w:rsidRDefault="00000000" w:rsidRPr="00000000" w14:paraId="00000003">
            <w:pPr>
              <w:widowControl w:val="0"/>
              <w:jc w:val="center"/>
              <w:rPr>
                <w:sz w:val="20"/>
                <w:szCs w:val="20"/>
                <w:vertAlign w:val="baseline"/>
              </w:rPr>
            </w:pPr>
            <w:r w:rsidDel="00000000" w:rsidR="00000000" w:rsidRPr="00000000">
              <w:rPr>
                <w:sz w:val="22"/>
                <w:szCs w:val="22"/>
                <w:vertAlign w:val="baseline"/>
              </w:rPr>
              <w:drawing>
                <wp:inline distB="0" distT="0" distL="114300" distR="114300">
                  <wp:extent cx="2114550" cy="2113915"/>
                  <wp:effectExtent b="0" l="0" r="0" t="0"/>
                  <wp:docPr descr="Littletown" id="1" name="image1.jpg"/>
                  <a:graphic>
                    <a:graphicData uri="http://schemas.openxmlformats.org/drawingml/2006/picture">
                      <pic:pic>
                        <pic:nvPicPr>
                          <pic:cNvPr descr="Littletown" id="0" name="image1.jpg"/>
                          <pic:cNvPicPr preferRelativeResize="0"/>
                        </pic:nvPicPr>
                        <pic:blipFill>
                          <a:blip r:embed="rId6"/>
                          <a:srcRect b="0" l="0" r="0" t="0"/>
                          <a:stretch>
                            <a:fillRect/>
                          </a:stretch>
                        </pic:blipFill>
                        <pic:spPr>
                          <a:xfrm>
                            <a:off x="0" y="0"/>
                            <a:ext cx="2114550" cy="211391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005">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006">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007">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008">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009">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00A">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00B">
            <w:pPr>
              <w:widowControl w:val="0"/>
              <w:jc w:val="center"/>
              <w:rPr>
                <w:sz w:val="20"/>
                <w:szCs w:val="20"/>
                <w:vertAlign w:val="baseline"/>
              </w:rPr>
            </w:pPr>
            <w:r w:rsidDel="00000000" w:rsidR="00000000" w:rsidRPr="00000000">
              <w:rPr>
                <w:rtl w:val="0"/>
              </w:rPr>
            </w:r>
          </w:p>
        </w:tc>
      </w:tr>
      <w:tr>
        <w:trPr>
          <w:trHeight w:val="2268" w:hRule="atLeast"/>
        </w:trPr>
        <w:tc>
          <w:tcPr>
            <w:vAlign w:val="top"/>
          </w:tcPr>
          <w:p w:rsidR="00000000" w:rsidDel="00000000" w:rsidP="00000000" w:rsidRDefault="00000000" w:rsidRPr="00000000" w14:paraId="0000000C">
            <w:pPr>
              <w:widowControl w:val="0"/>
              <w:jc w:val="center"/>
              <w:rPr>
                <w:sz w:val="20"/>
                <w:szCs w:val="20"/>
                <w:vertAlign w:val="baseline"/>
              </w:rPr>
            </w:pPr>
            <w:r w:rsidDel="00000000" w:rsidR="00000000" w:rsidRPr="00000000">
              <w:rPr>
                <w:rtl w:val="0"/>
              </w:rPr>
            </w:r>
          </w:p>
          <w:p w:rsidR="00000000" w:rsidDel="00000000" w:rsidP="00000000" w:rsidRDefault="00000000" w:rsidRPr="00000000" w14:paraId="0000000D">
            <w:pPr>
              <w:widowControl w:val="0"/>
              <w:jc w:val="center"/>
              <w:rPr>
                <w:rFonts w:ascii="Arial" w:cs="Arial" w:eastAsia="Arial" w:hAnsi="Arial"/>
                <w:b w:val="0"/>
                <w:sz w:val="40"/>
                <w:szCs w:val="40"/>
                <w:vertAlign w:val="baseline"/>
              </w:rPr>
            </w:pPr>
            <w:r w:rsidDel="00000000" w:rsidR="00000000" w:rsidRPr="00000000">
              <w:rPr>
                <w:rFonts w:ascii="Arial" w:cs="Arial" w:eastAsia="Arial" w:hAnsi="Arial"/>
                <w:b w:val="1"/>
                <w:sz w:val="40"/>
                <w:szCs w:val="40"/>
                <w:vertAlign w:val="baseline"/>
                <w:rtl w:val="0"/>
              </w:rPr>
              <w:t xml:space="preserve">Littletown Primary Academy </w:t>
            </w:r>
            <w:r w:rsidDel="00000000" w:rsidR="00000000" w:rsidRPr="00000000">
              <w:rPr>
                <w:rtl w:val="0"/>
              </w:rPr>
            </w:r>
          </w:p>
          <w:p w:rsidR="00000000" w:rsidDel="00000000" w:rsidP="00000000" w:rsidRDefault="00000000" w:rsidRPr="00000000" w14:paraId="0000000E">
            <w:pPr>
              <w:widowControl w:val="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Honiton Bottom Road, Honiton, Devon, EX14 2EG</w:t>
            </w:r>
            <w:r w:rsidDel="00000000" w:rsidR="00000000" w:rsidRPr="00000000">
              <w:rPr>
                <w:rtl w:val="0"/>
              </w:rPr>
            </w:r>
          </w:p>
          <w:p w:rsidR="00000000" w:rsidDel="00000000" w:rsidP="00000000" w:rsidRDefault="00000000" w:rsidRPr="00000000" w14:paraId="0000000F">
            <w:pPr>
              <w:widowControl w:val="0"/>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01404 548749</w:t>
            </w:r>
          </w:p>
          <w:p w:rsidR="00000000" w:rsidDel="00000000" w:rsidP="00000000" w:rsidRDefault="00000000" w:rsidRPr="00000000" w14:paraId="00000010">
            <w:pPr>
              <w:widowControl w:val="0"/>
              <w:jc w:val="center"/>
              <w:rPr>
                <w:rFonts w:ascii="Arial" w:cs="Arial" w:eastAsia="Arial" w:hAnsi="Arial"/>
                <w:color w:val="004b8a"/>
                <w:sz w:val="20"/>
                <w:szCs w:val="20"/>
                <w:u w:val="single"/>
                <w:vertAlign w:val="baseline"/>
              </w:rPr>
            </w:pPr>
            <w:hyperlink r:id="rId7">
              <w:r w:rsidDel="00000000" w:rsidR="00000000" w:rsidRPr="00000000">
                <w:rPr>
                  <w:rFonts w:ascii="Arial" w:cs="Arial" w:eastAsia="Arial" w:hAnsi="Arial"/>
                  <w:color w:val="004b8a"/>
                  <w:sz w:val="20"/>
                  <w:szCs w:val="20"/>
                  <w:u w:val="single"/>
                  <w:vertAlign w:val="baseline"/>
                  <w:rtl w:val="0"/>
                </w:rPr>
                <w:t xml:space="preserve">admin@littletown.devon.sch.uk</w:t>
              </w:r>
            </w:hyperlink>
            <w:r w:rsidDel="00000000" w:rsidR="00000000" w:rsidRPr="00000000">
              <w:rPr>
                <w:rtl w:val="0"/>
              </w:rPr>
            </w:r>
          </w:p>
          <w:p w:rsidR="00000000" w:rsidDel="00000000" w:rsidP="00000000" w:rsidRDefault="00000000" w:rsidRPr="00000000" w14:paraId="00000011">
            <w:pPr>
              <w:widowControl w:val="0"/>
              <w:jc w:val="center"/>
              <w:rPr>
                <w:sz w:val="20"/>
                <w:szCs w:val="20"/>
                <w:vertAlign w:val="baseline"/>
              </w:rPr>
            </w:pPr>
            <w:hyperlink r:id="rId8">
              <w:r w:rsidDel="00000000" w:rsidR="00000000" w:rsidRPr="00000000">
                <w:rPr>
                  <w:rFonts w:ascii="Arial" w:cs="Arial" w:eastAsia="Arial" w:hAnsi="Arial"/>
                  <w:color w:val="004b8a"/>
                  <w:sz w:val="20"/>
                  <w:szCs w:val="20"/>
                  <w:u w:val="single"/>
                  <w:vertAlign w:val="baseline"/>
                  <w:rtl w:val="0"/>
                </w:rPr>
                <w:t xml:space="preserve">www.littletown.devon.sch.uk</w:t>
              </w:r>
            </w:hyperlink>
            <w:r w:rsidDel="00000000" w:rsidR="00000000" w:rsidRPr="00000000">
              <w:rPr>
                <w:rtl w:val="0"/>
              </w:rPr>
            </w:r>
          </w:p>
        </w:tc>
      </w:tr>
    </w:tbl>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jc w:val="center"/>
        <w:rPr>
          <w:rFonts w:ascii="Arial Bold" w:cs="Arial Bold" w:eastAsia="Arial Bold" w:hAnsi="Arial Bold"/>
          <w:b w:val="0"/>
          <w:sz w:val="48"/>
          <w:szCs w:val="48"/>
          <w:vertAlign w:val="baseline"/>
        </w:rPr>
      </w:pPr>
      <w:r w:rsidDel="00000000" w:rsidR="00000000" w:rsidRPr="00000000">
        <w:rPr>
          <w:rFonts w:ascii="Arial Bold" w:cs="Arial Bold" w:eastAsia="Arial Bold" w:hAnsi="Arial Bold"/>
          <w:b w:val="1"/>
          <w:sz w:val="48"/>
          <w:szCs w:val="48"/>
          <w:vertAlign w:val="baseline"/>
          <w:rtl w:val="0"/>
        </w:rPr>
        <w:t xml:space="preserve">ATTENDANCE POLICY</w:t>
      </w:r>
      <w:r w:rsidDel="00000000" w:rsidR="00000000" w:rsidRPr="00000000">
        <w:rPr>
          <w:rtl w:val="0"/>
        </w:rPr>
      </w:r>
    </w:p>
    <w:p w:rsidR="00000000" w:rsidDel="00000000" w:rsidP="00000000" w:rsidRDefault="00000000" w:rsidRPr="00000000" w14:paraId="00000014">
      <w:pPr>
        <w:jc w:val="center"/>
        <w:rPr>
          <w:rFonts w:ascii="Arial Bold" w:cs="Arial Bold" w:eastAsia="Arial Bold" w:hAnsi="Arial Bold"/>
          <w:b w:val="0"/>
          <w:vertAlign w:val="baseline"/>
        </w:rPr>
      </w:pPr>
      <w:r w:rsidDel="00000000" w:rsidR="00000000" w:rsidRPr="00000000">
        <w:rPr>
          <w:rtl w:val="0"/>
        </w:rPr>
      </w:r>
    </w:p>
    <w:p w:rsidR="00000000" w:rsidDel="00000000" w:rsidP="00000000" w:rsidRDefault="00000000" w:rsidRPr="00000000" w14:paraId="00000015">
      <w:pPr>
        <w:jc w:val="center"/>
        <w:rPr>
          <w:rFonts w:ascii="Arial Bold" w:cs="Arial Bold" w:eastAsia="Arial Bold" w:hAnsi="Arial Bold"/>
          <w:b w:val="0"/>
          <w:vertAlign w:val="baseline"/>
        </w:rPr>
      </w:pPr>
      <w:r w:rsidDel="00000000" w:rsidR="00000000" w:rsidRPr="00000000">
        <w:rPr>
          <w:rtl w:val="0"/>
        </w:rPr>
      </w:r>
    </w:p>
    <w:p w:rsidR="00000000" w:rsidDel="00000000" w:rsidP="00000000" w:rsidRDefault="00000000" w:rsidRPr="00000000" w14:paraId="00000016">
      <w:pPr>
        <w:jc w:val="center"/>
        <w:rPr>
          <w:rFonts w:ascii="Arial Bold" w:cs="Arial Bold" w:eastAsia="Arial Bold" w:hAnsi="Arial Bold"/>
          <w:b w:val="0"/>
          <w:vertAlign w:val="baseline"/>
        </w:rPr>
      </w:pPr>
      <w:r w:rsidDel="00000000" w:rsidR="00000000" w:rsidRPr="00000000">
        <w:rPr>
          <w:rFonts w:ascii="Arial Bold" w:cs="Arial Bold" w:eastAsia="Arial Bold" w:hAnsi="Arial Bold"/>
          <w:b w:val="1"/>
          <w:vertAlign w:val="baseline"/>
          <w:rtl w:val="0"/>
        </w:rPr>
        <w:t xml:space="preserve">This Policy was amended by the Full Governing Body of</w:t>
      </w:r>
      <w:r w:rsidDel="00000000" w:rsidR="00000000" w:rsidRPr="00000000">
        <w:rPr>
          <w:rtl w:val="0"/>
        </w:rPr>
      </w:r>
    </w:p>
    <w:p w:rsidR="00000000" w:rsidDel="00000000" w:rsidP="00000000" w:rsidRDefault="00000000" w:rsidRPr="00000000" w14:paraId="00000017">
      <w:pPr>
        <w:jc w:val="center"/>
        <w:rPr>
          <w:rFonts w:ascii="Arial Bold" w:cs="Arial Bold" w:eastAsia="Arial Bold" w:hAnsi="Arial Bold"/>
          <w:b w:val="0"/>
          <w:vertAlign w:val="baseline"/>
        </w:rPr>
      </w:pPr>
      <w:r w:rsidDel="00000000" w:rsidR="00000000" w:rsidRPr="00000000">
        <w:rPr>
          <w:rFonts w:ascii="Arial Bold" w:cs="Arial Bold" w:eastAsia="Arial Bold" w:hAnsi="Arial Bold"/>
          <w:b w:val="1"/>
          <w:vertAlign w:val="baseline"/>
          <w:rtl w:val="0"/>
        </w:rPr>
        <w:t xml:space="preserve">Littletown Primary Academy</w:t>
      </w:r>
      <w:r w:rsidDel="00000000" w:rsidR="00000000" w:rsidRPr="00000000">
        <w:rPr>
          <w:rtl w:val="0"/>
        </w:rPr>
      </w:r>
    </w:p>
    <w:p w:rsidR="00000000" w:rsidDel="00000000" w:rsidP="00000000" w:rsidRDefault="00000000" w:rsidRPr="00000000" w14:paraId="00000018">
      <w:pPr>
        <w:jc w:val="center"/>
        <w:rPr>
          <w:rFonts w:ascii="Arial Bold" w:cs="Arial Bold" w:eastAsia="Arial Bold" w:hAnsi="Arial Bold"/>
          <w:b w:val="0"/>
          <w:vertAlign w:val="baseline"/>
        </w:rPr>
      </w:pPr>
      <w:r w:rsidDel="00000000" w:rsidR="00000000" w:rsidRPr="00000000">
        <w:rPr>
          <w:rtl w:val="0"/>
        </w:rPr>
      </w:r>
    </w:p>
    <w:p w:rsidR="00000000" w:rsidDel="00000000" w:rsidP="00000000" w:rsidRDefault="00000000" w:rsidRPr="00000000" w14:paraId="00000019">
      <w:pPr>
        <w:jc w:val="center"/>
        <w:rPr>
          <w:rFonts w:ascii="Arial Bold" w:cs="Arial Bold" w:eastAsia="Arial Bold" w:hAnsi="Arial Bold"/>
          <w:b w:val="0"/>
          <w:vertAlign w:val="baseline"/>
        </w:rPr>
      </w:pPr>
      <w:r w:rsidDel="00000000" w:rsidR="00000000" w:rsidRPr="00000000">
        <w:rPr>
          <w:rtl w:val="0"/>
        </w:rPr>
      </w:r>
    </w:p>
    <w:p w:rsidR="00000000" w:rsidDel="00000000" w:rsidP="00000000" w:rsidRDefault="00000000" w:rsidRPr="00000000" w14:paraId="0000001A">
      <w:pPr>
        <w:jc w:val="center"/>
        <w:rPr>
          <w:rFonts w:ascii="Arial Bold" w:cs="Arial Bold" w:eastAsia="Arial Bold" w:hAnsi="Arial Bold"/>
          <w:b w:val="0"/>
          <w:vertAlign w:val="baseline"/>
        </w:rPr>
      </w:pPr>
      <w:r w:rsidDel="00000000" w:rsidR="00000000" w:rsidRPr="00000000">
        <w:rPr>
          <w:rFonts w:ascii="Arial Bold" w:cs="Arial Bold" w:eastAsia="Arial Bold" w:hAnsi="Arial Bold"/>
          <w:b w:val="1"/>
          <w:vertAlign w:val="baseline"/>
          <w:rtl w:val="0"/>
        </w:rPr>
        <w:t xml:space="preserve">On 21 May 2019</w:t>
      </w:r>
      <w:r w:rsidDel="00000000" w:rsidR="00000000" w:rsidRPr="00000000">
        <w:rPr>
          <w:rtl w:val="0"/>
        </w:rPr>
      </w:r>
    </w:p>
    <w:p w:rsidR="00000000" w:rsidDel="00000000" w:rsidP="00000000" w:rsidRDefault="00000000" w:rsidRPr="00000000" w14:paraId="0000001B">
      <w:pPr>
        <w:jc w:val="center"/>
        <w:rPr>
          <w:rFonts w:ascii="Arial Bold" w:cs="Arial Bold" w:eastAsia="Arial Bold" w:hAnsi="Arial Bold"/>
          <w:b w:val="0"/>
          <w:vertAlign w:val="baseline"/>
        </w:rPr>
      </w:pPr>
      <w:r w:rsidDel="00000000" w:rsidR="00000000" w:rsidRPr="00000000">
        <w:rPr>
          <w:rtl w:val="0"/>
        </w:rPr>
      </w:r>
    </w:p>
    <w:p w:rsidR="00000000" w:rsidDel="00000000" w:rsidP="00000000" w:rsidRDefault="00000000" w:rsidRPr="00000000" w14:paraId="0000001C">
      <w:pPr>
        <w:jc w:val="center"/>
        <w:rPr>
          <w:rFonts w:ascii="Arial Bold" w:cs="Arial Bold" w:eastAsia="Arial Bold" w:hAnsi="Arial Bold"/>
          <w:b w:val="0"/>
          <w:vertAlign w:val="baseline"/>
        </w:rPr>
      </w:pPr>
      <w:r w:rsidDel="00000000" w:rsidR="00000000" w:rsidRPr="00000000">
        <w:rPr>
          <w:rFonts w:ascii="Arial Bold" w:cs="Arial Bold" w:eastAsia="Arial Bold" w:hAnsi="Arial Bold"/>
          <w:b w:val="1"/>
          <w:vertAlign w:val="baseline"/>
          <w:rtl w:val="0"/>
        </w:rPr>
        <w:t xml:space="preserve">signed…………………………………………………..</w:t>
      </w:r>
      <w:r w:rsidDel="00000000" w:rsidR="00000000" w:rsidRPr="00000000">
        <w:rPr>
          <w:rtl w:val="0"/>
        </w:rPr>
      </w:r>
    </w:p>
    <w:p w:rsidR="00000000" w:rsidDel="00000000" w:rsidP="00000000" w:rsidRDefault="00000000" w:rsidRPr="00000000" w14:paraId="0000001D">
      <w:pPr>
        <w:jc w:val="center"/>
        <w:rPr>
          <w:rFonts w:ascii="Arial Bold" w:cs="Arial Bold" w:eastAsia="Arial Bold" w:hAnsi="Arial Bold"/>
          <w:b w:val="0"/>
          <w:vertAlign w:val="baseline"/>
        </w:rPr>
      </w:pPr>
      <w:r w:rsidDel="00000000" w:rsidR="00000000" w:rsidRPr="00000000">
        <w:rPr>
          <w:rFonts w:ascii="Arial Bold" w:cs="Arial Bold" w:eastAsia="Arial Bold" w:hAnsi="Arial Bold"/>
          <w:b w:val="1"/>
          <w:vertAlign w:val="baseline"/>
          <w:rtl w:val="0"/>
        </w:rPr>
        <w:t xml:space="preserve">(Chair of Governors)</w:t>
      </w:r>
      <w:r w:rsidDel="00000000" w:rsidR="00000000" w:rsidRPr="00000000">
        <w:rPr>
          <w:rtl w:val="0"/>
        </w:rPr>
      </w:r>
    </w:p>
    <w:p w:rsidR="00000000" w:rsidDel="00000000" w:rsidP="00000000" w:rsidRDefault="00000000" w:rsidRPr="00000000" w14:paraId="0000001E">
      <w:pPr>
        <w:jc w:val="center"/>
        <w:rPr>
          <w:rFonts w:ascii="Arial Bold" w:cs="Arial Bold" w:eastAsia="Arial Bold" w:hAnsi="Arial Bold"/>
          <w:b w:val="0"/>
          <w:vertAlign w:val="baseline"/>
        </w:rPr>
      </w:pPr>
      <w:r w:rsidDel="00000000" w:rsidR="00000000" w:rsidRPr="00000000">
        <w:rPr>
          <w:rtl w:val="0"/>
        </w:rPr>
      </w:r>
    </w:p>
    <w:p w:rsidR="00000000" w:rsidDel="00000000" w:rsidP="00000000" w:rsidRDefault="00000000" w:rsidRPr="00000000" w14:paraId="0000001F">
      <w:pPr>
        <w:jc w:val="center"/>
        <w:rPr>
          <w:rFonts w:ascii="Arial Bold" w:cs="Arial Bold" w:eastAsia="Arial Bold" w:hAnsi="Arial Bold"/>
          <w:b w:val="0"/>
          <w:vertAlign w:val="baseline"/>
        </w:rPr>
      </w:pPr>
      <w:r w:rsidDel="00000000" w:rsidR="00000000" w:rsidRPr="00000000">
        <w:rPr>
          <w:rtl w:val="0"/>
        </w:rPr>
      </w:r>
    </w:p>
    <w:p w:rsidR="00000000" w:rsidDel="00000000" w:rsidP="00000000" w:rsidRDefault="00000000" w:rsidRPr="00000000" w14:paraId="00000020">
      <w:pPr>
        <w:jc w:val="center"/>
        <w:rPr>
          <w:rFonts w:ascii="Arial Bold" w:cs="Arial Bold" w:eastAsia="Arial Bold" w:hAnsi="Arial Bold"/>
          <w:b w:val="0"/>
          <w:vertAlign w:val="baseline"/>
        </w:rPr>
      </w:pPr>
      <w:r w:rsidDel="00000000" w:rsidR="00000000" w:rsidRPr="00000000">
        <w:rPr>
          <w:rtl w:val="0"/>
        </w:rPr>
      </w:r>
    </w:p>
    <w:p w:rsidR="00000000" w:rsidDel="00000000" w:rsidP="00000000" w:rsidRDefault="00000000" w:rsidRPr="00000000" w14:paraId="00000021">
      <w:pPr>
        <w:jc w:val="center"/>
        <w:rPr>
          <w:rFonts w:ascii="Arial Bold" w:cs="Arial Bold" w:eastAsia="Arial Bold" w:hAnsi="Arial Bold"/>
          <w:b w:val="0"/>
          <w:vertAlign w:val="baseline"/>
        </w:rPr>
      </w:pPr>
      <w:r w:rsidDel="00000000" w:rsidR="00000000" w:rsidRPr="00000000">
        <w:rPr>
          <w:rFonts w:ascii="Arial Bold" w:cs="Arial Bold" w:eastAsia="Arial Bold" w:hAnsi="Arial Bold"/>
          <w:b w:val="1"/>
          <w:vertAlign w:val="baseline"/>
          <w:rtl w:val="0"/>
        </w:rPr>
        <w:t xml:space="preserve">Date Policy to be fully reviewed on:</w:t>
      </w:r>
      <w:r w:rsidDel="00000000" w:rsidR="00000000" w:rsidRPr="00000000">
        <w:rPr>
          <w:rtl w:val="0"/>
        </w:rPr>
      </w:r>
    </w:p>
    <w:p w:rsidR="00000000" w:rsidDel="00000000" w:rsidP="00000000" w:rsidRDefault="00000000" w:rsidRPr="00000000" w14:paraId="00000022">
      <w:pPr>
        <w:jc w:val="center"/>
        <w:rPr>
          <w:rFonts w:ascii="Arial Bold" w:cs="Arial Bold" w:eastAsia="Arial Bold" w:hAnsi="Arial Bold"/>
          <w:b w:val="0"/>
          <w:vertAlign w:val="baseline"/>
        </w:rPr>
      </w:pPr>
      <w:r w:rsidDel="00000000" w:rsidR="00000000" w:rsidRPr="00000000">
        <w:rPr>
          <w:rtl w:val="0"/>
        </w:rPr>
      </w:r>
    </w:p>
    <w:p w:rsidR="00000000" w:rsidDel="00000000" w:rsidP="00000000" w:rsidRDefault="00000000" w:rsidRPr="00000000" w14:paraId="00000023">
      <w:pPr>
        <w:jc w:val="center"/>
        <w:rPr>
          <w:rFonts w:ascii="Arial Bold" w:cs="Arial Bold" w:eastAsia="Arial Bold" w:hAnsi="Arial Bold"/>
          <w:b w:val="0"/>
          <w:vertAlign w:val="baseline"/>
        </w:rPr>
      </w:pPr>
      <w:r w:rsidDel="00000000" w:rsidR="00000000" w:rsidRPr="00000000">
        <w:rPr>
          <w:rtl w:val="0"/>
        </w:rPr>
      </w:r>
    </w:p>
    <w:p w:rsidR="00000000" w:rsidDel="00000000" w:rsidP="00000000" w:rsidRDefault="00000000" w:rsidRPr="00000000" w14:paraId="00000024">
      <w:pPr>
        <w:jc w:val="center"/>
        <w:rPr>
          <w:rFonts w:ascii="Arial Bold" w:cs="Arial Bold" w:eastAsia="Arial Bold" w:hAnsi="Arial Bold"/>
          <w:b w:val="0"/>
          <w:vertAlign w:val="baseline"/>
        </w:rPr>
      </w:pPr>
      <w:r w:rsidDel="00000000" w:rsidR="00000000" w:rsidRPr="00000000">
        <w:rPr>
          <w:rFonts w:ascii="Arial Bold" w:cs="Arial Bold" w:eastAsia="Arial Bold" w:hAnsi="Arial Bold"/>
          <w:b w:val="1"/>
          <w:vertAlign w:val="baseline"/>
          <w:rtl w:val="0"/>
        </w:rPr>
        <w:t xml:space="preserve">April 2021</w:t>
      </w:r>
      <w:r w:rsidDel="00000000" w:rsidR="00000000" w:rsidRPr="00000000">
        <w:rPr>
          <w:rtl w:val="0"/>
        </w:rPr>
      </w:r>
    </w:p>
    <w:p w:rsidR="00000000" w:rsidDel="00000000" w:rsidP="00000000" w:rsidRDefault="00000000" w:rsidRPr="00000000" w14:paraId="00000025">
      <w:pPr>
        <w:jc w:val="center"/>
        <w:rPr>
          <w:rFonts w:ascii="Arial Bold" w:cs="Arial Bold" w:eastAsia="Arial Bold" w:hAnsi="Arial Bold"/>
          <w:b w:val="0"/>
          <w:vertAlign w:val="baseline"/>
        </w:rPr>
      </w:pPr>
      <w:r w:rsidDel="00000000" w:rsidR="00000000" w:rsidRPr="00000000">
        <w:rPr>
          <w:rtl w:val="0"/>
        </w:rPr>
      </w:r>
    </w:p>
    <w:p w:rsidR="00000000" w:rsidDel="00000000" w:rsidP="00000000" w:rsidRDefault="00000000" w:rsidRPr="00000000" w14:paraId="00000026">
      <w:pPr>
        <w:jc w:val="center"/>
        <w:rPr>
          <w:rFonts w:ascii="Arial Bold" w:cs="Arial Bold" w:eastAsia="Arial Bold" w:hAnsi="Arial Bold"/>
          <w:b w:val="0"/>
          <w:vertAlign w:val="baseline"/>
        </w:rPr>
      </w:pPr>
      <w:r w:rsidDel="00000000" w:rsidR="00000000" w:rsidRPr="00000000">
        <w:rPr>
          <w:rtl w:val="0"/>
        </w:rPr>
      </w:r>
    </w:p>
    <w:p w:rsidR="00000000" w:rsidDel="00000000" w:rsidP="00000000" w:rsidRDefault="00000000" w:rsidRPr="00000000" w14:paraId="00000027">
      <w:pPr>
        <w:jc w:val="center"/>
        <w:rPr>
          <w:rFonts w:ascii="Arial Bold" w:cs="Arial Bold" w:eastAsia="Arial Bold" w:hAnsi="Arial Bold"/>
          <w:b w:val="0"/>
          <w:vertAlign w:val="baseline"/>
        </w:rPr>
      </w:pPr>
      <w:r w:rsidDel="00000000" w:rsidR="00000000" w:rsidRPr="00000000">
        <w:rPr>
          <w:rtl w:val="0"/>
        </w:rPr>
      </w:r>
    </w:p>
    <w:p w:rsidR="00000000" w:rsidDel="00000000" w:rsidP="00000000" w:rsidRDefault="00000000" w:rsidRPr="00000000" w14:paraId="00000028">
      <w:pPr>
        <w:jc w:val="center"/>
        <w:rPr>
          <w:rFonts w:ascii="Arial Bold" w:cs="Arial Bold" w:eastAsia="Arial Bold" w:hAnsi="Arial Bold"/>
          <w:b w:val="0"/>
          <w:vertAlign w:val="baseline"/>
        </w:rPr>
      </w:pPr>
      <w:r w:rsidDel="00000000" w:rsidR="00000000" w:rsidRPr="00000000">
        <w:rPr>
          <w:rtl w:val="0"/>
        </w:rPr>
      </w:r>
    </w:p>
    <w:p w:rsidR="00000000" w:rsidDel="00000000" w:rsidP="00000000" w:rsidRDefault="00000000" w:rsidRPr="00000000" w14:paraId="00000029">
      <w:pPr>
        <w:jc w:val="center"/>
        <w:rPr>
          <w:rFonts w:ascii="Arial Bold" w:cs="Arial Bold" w:eastAsia="Arial Bold" w:hAnsi="Arial Bold"/>
          <w:b w:val="0"/>
          <w:vertAlign w:val="baseline"/>
        </w:rPr>
      </w:pPr>
      <w:r w:rsidDel="00000000" w:rsidR="00000000" w:rsidRPr="00000000">
        <w:rPr>
          <w:rtl w:val="0"/>
        </w:rPr>
      </w:r>
    </w:p>
    <w:p w:rsidR="00000000" w:rsidDel="00000000" w:rsidP="00000000" w:rsidRDefault="00000000" w:rsidRPr="00000000" w14:paraId="0000002A">
      <w:pPr>
        <w:jc w:val="center"/>
        <w:rPr>
          <w:rFonts w:ascii="Arial Bold" w:cs="Arial Bold" w:eastAsia="Arial Bold" w:hAnsi="Arial Bold"/>
          <w:b w:val="0"/>
          <w:vertAlign w:val="baseline"/>
        </w:rPr>
      </w:pPr>
      <w:r w:rsidDel="00000000" w:rsidR="00000000" w:rsidRPr="00000000">
        <w:rPr>
          <w:rtl w:val="0"/>
        </w:rPr>
      </w:r>
    </w:p>
    <w:p w:rsidR="00000000" w:rsidDel="00000000" w:rsidP="00000000" w:rsidRDefault="00000000" w:rsidRPr="00000000" w14:paraId="0000002B">
      <w:pPr>
        <w:jc w:val="center"/>
        <w:rPr>
          <w:rFonts w:ascii="Arial Bold" w:cs="Arial Bold" w:eastAsia="Arial Bold" w:hAnsi="Arial Bold"/>
          <w:b w:val="0"/>
          <w:vertAlign w:val="baseline"/>
        </w:rPr>
      </w:pPr>
      <w:r w:rsidDel="00000000" w:rsidR="00000000" w:rsidRPr="00000000">
        <w:rPr>
          <w:rtl w:val="0"/>
        </w:rPr>
      </w:r>
    </w:p>
    <w:p w:rsidR="00000000" w:rsidDel="00000000" w:rsidP="00000000" w:rsidRDefault="00000000" w:rsidRPr="00000000" w14:paraId="0000002C">
      <w:pPr>
        <w:jc w:val="center"/>
        <w:rPr>
          <w:rFonts w:ascii="Arial Bold" w:cs="Arial Bold" w:eastAsia="Arial Bold" w:hAnsi="Arial Bold"/>
          <w:b w:val="0"/>
          <w:vertAlign w:val="baseline"/>
        </w:rPr>
      </w:pPr>
      <w:r w:rsidDel="00000000" w:rsidR="00000000" w:rsidRPr="00000000">
        <w:rPr>
          <w:rtl w:val="0"/>
        </w:rPr>
      </w:r>
    </w:p>
    <w:p w:rsidR="00000000" w:rsidDel="00000000" w:rsidP="00000000" w:rsidRDefault="00000000" w:rsidRPr="00000000" w14:paraId="0000002D">
      <w:pPr>
        <w:jc w:val="center"/>
        <w:rPr>
          <w:rFonts w:ascii="Arial Bold" w:cs="Arial Bold" w:eastAsia="Arial Bold" w:hAnsi="Arial Bold"/>
          <w:b w:val="0"/>
          <w:vertAlign w:val="baseline"/>
        </w:rPr>
      </w:pPr>
      <w:r w:rsidDel="00000000" w:rsidR="00000000" w:rsidRPr="00000000">
        <w:rPr>
          <w:rtl w:val="0"/>
        </w:rPr>
      </w:r>
    </w:p>
    <w:p w:rsidR="00000000" w:rsidDel="00000000" w:rsidP="00000000" w:rsidRDefault="00000000" w:rsidRPr="00000000" w14:paraId="0000002E">
      <w:pPr>
        <w:rPr>
          <w:vertAlign w:val="baseline"/>
        </w:rPr>
      </w:pPr>
      <w:r w:rsidDel="00000000" w:rsidR="00000000" w:rsidRPr="00000000">
        <w:rPr>
          <w:rtl w:val="0"/>
        </w:rPr>
      </w:r>
    </w:p>
    <w:p w:rsidR="00000000" w:rsidDel="00000000" w:rsidP="00000000" w:rsidRDefault="00000000" w:rsidRPr="00000000" w14:paraId="0000002F">
      <w:pPr>
        <w:pBdr>
          <w:bottom w:color="000000" w:space="1" w:sz="12" w:val="single"/>
        </w:pBdr>
        <w:jc w:val="center"/>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 LITTLETOWN PRIMARY ACADEMY ATTENDANCE POLICY</w:t>
      </w:r>
      <w:r w:rsidDel="00000000" w:rsidR="00000000" w:rsidRPr="00000000">
        <w:rPr>
          <w:rtl w:val="0"/>
        </w:rPr>
      </w:r>
    </w:p>
    <w:p w:rsidR="00000000" w:rsidDel="00000000" w:rsidP="00000000" w:rsidRDefault="00000000" w:rsidRPr="00000000" w14:paraId="00000030">
      <w:pPr>
        <w:pBdr>
          <w:bottom w:color="000000" w:space="1" w:sz="12" w:val="single"/>
        </w:pBdr>
        <w:jc w:val="center"/>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May 2019 (review April 2021)</w:t>
      </w:r>
      <w:r w:rsidDel="00000000" w:rsidR="00000000" w:rsidRPr="00000000">
        <w:rPr>
          <w:rtl w:val="0"/>
        </w:rPr>
      </w:r>
    </w:p>
    <w:p w:rsidR="00000000" w:rsidDel="00000000" w:rsidP="00000000" w:rsidRDefault="00000000" w:rsidRPr="00000000" w14:paraId="00000031">
      <w:pP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32">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RATIONALE</w:t>
      </w:r>
      <w:r w:rsidDel="00000000" w:rsidR="00000000" w:rsidRPr="00000000">
        <w:rPr>
          <w:rtl w:val="0"/>
        </w:rPr>
      </w:r>
    </w:p>
    <w:p w:rsidR="00000000" w:rsidDel="00000000" w:rsidP="00000000" w:rsidRDefault="00000000" w:rsidRPr="00000000" w14:paraId="0000003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4">
      <w:pPr>
        <w:rPr>
          <w:rFonts w:ascii="Arial" w:cs="Arial" w:eastAsia="Arial" w:hAnsi="Arial"/>
          <w:vertAlign w:val="baseline"/>
        </w:rPr>
      </w:pPr>
      <w:r w:rsidDel="00000000" w:rsidR="00000000" w:rsidRPr="00000000">
        <w:rPr>
          <w:rFonts w:ascii="Arial" w:cs="Arial" w:eastAsia="Arial" w:hAnsi="Arial"/>
          <w:vertAlign w:val="baseline"/>
          <w:rtl w:val="0"/>
        </w:rPr>
        <w:t xml:space="preserve">It is the aim of the school to ensure punctuality and regular attendance, which will help raise achievement and enable children to achieve their full potential.</w:t>
      </w:r>
    </w:p>
    <w:p w:rsidR="00000000" w:rsidDel="00000000" w:rsidP="00000000" w:rsidRDefault="00000000" w:rsidRPr="00000000" w14:paraId="0000003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6">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PURPOSE</w:t>
      </w:r>
      <w:r w:rsidDel="00000000" w:rsidR="00000000" w:rsidRPr="00000000">
        <w:rPr>
          <w:rtl w:val="0"/>
        </w:rPr>
      </w:r>
    </w:p>
    <w:p w:rsidR="00000000" w:rsidDel="00000000" w:rsidP="00000000" w:rsidRDefault="00000000" w:rsidRPr="00000000" w14:paraId="00000037">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38">
      <w:pPr>
        <w:rPr>
          <w:rFonts w:ascii="Arial" w:cs="Arial" w:eastAsia="Arial" w:hAnsi="Arial"/>
          <w:vertAlign w:val="baseline"/>
        </w:rPr>
      </w:pPr>
      <w:r w:rsidDel="00000000" w:rsidR="00000000" w:rsidRPr="00000000">
        <w:rPr>
          <w:rFonts w:ascii="Arial" w:cs="Arial" w:eastAsia="Arial" w:hAnsi="Arial"/>
          <w:vertAlign w:val="baseline"/>
          <w:rtl w:val="0"/>
        </w:rPr>
        <w:t xml:space="preserve">1.</w:t>
        <w:tab/>
        <w:t xml:space="preserve">To provide a consistent message to children and parents/carers</w:t>
      </w:r>
    </w:p>
    <w:p w:rsidR="00000000" w:rsidDel="00000000" w:rsidP="00000000" w:rsidRDefault="00000000" w:rsidRPr="00000000" w14:paraId="0000003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A">
      <w:pPr>
        <w:rPr>
          <w:rFonts w:ascii="Arial" w:cs="Arial" w:eastAsia="Arial" w:hAnsi="Arial"/>
          <w:vertAlign w:val="baseline"/>
        </w:rPr>
      </w:pPr>
      <w:r w:rsidDel="00000000" w:rsidR="00000000" w:rsidRPr="00000000">
        <w:rPr>
          <w:rFonts w:ascii="Arial" w:cs="Arial" w:eastAsia="Arial" w:hAnsi="Arial"/>
          <w:vertAlign w:val="baseline"/>
          <w:rtl w:val="0"/>
        </w:rPr>
        <w:t xml:space="preserve">2.</w:t>
        <w:tab/>
        <w:t xml:space="preserve">To ensure continuity and progression in learning.</w:t>
      </w:r>
    </w:p>
    <w:p w:rsidR="00000000" w:rsidDel="00000000" w:rsidP="00000000" w:rsidRDefault="00000000" w:rsidRPr="00000000" w14:paraId="0000003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C">
      <w:pPr>
        <w:rPr>
          <w:rFonts w:ascii="Arial" w:cs="Arial" w:eastAsia="Arial" w:hAnsi="Arial"/>
          <w:vertAlign w:val="baseline"/>
        </w:rPr>
      </w:pPr>
      <w:r w:rsidDel="00000000" w:rsidR="00000000" w:rsidRPr="00000000">
        <w:rPr>
          <w:rFonts w:ascii="Arial" w:cs="Arial" w:eastAsia="Arial" w:hAnsi="Arial"/>
          <w:vertAlign w:val="baseline"/>
          <w:rtl w:val="0"/>
        </w:rPr>
        <w:t xml:space="preserve">3.</w:t>
        <w:tab/>
        <w:t xml:space="preserve">To ensure a high standard of attendance is achieved and maintained.</w:t>
      </w:r>
    </w:p>
    <w:p w:rsidR="00000000" w:rsidDel="00000000" w:rsidP="00000000" w:rsidRDefault="00000000" w:rsidRPr="00000000" w14:paraId="0000003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E">
      <w:pPr>
        <w:rPr>
          <w:rFonts w:ascii="Arial" w:cs="Arial" w:eastAsia="Arial" w:hAnsi="Arial"/>
          <w:vertAlign w:val="baseline"/>
        </w:rPr>
      </w:pPr>
      <w:r w:rsidDel="00000000" w:rsidR="00000000" w:rsidRPr="00000000">
        <w:rPr>
          <w:rFonts w:ascii="Arial" w:cs="Arial" w:eastAsia="Arial" w:hAnsi="Arial"/>
          <w:vertAlign w:val="baseline"/>
          <w:rtl w:val="0"/>
        </w:rPr>
        <w:t xml:space="preserve">4.</w:t>
        <w:tab/>
        <w:t xml:space="preserve">To provide a safe and secure environment for our children.</w:t>
      </w:r>
    </w:p>
    <w:p w:rsidR="00000000" w:rsidDel="00000000" w:rsidP="00000000" w:rsidRDefault="00000000" w:rsidRPr="00000000" w14:paraId="0000003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0">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Legal Responsibilities of Parents in Relation to School Attendance (Section 7 Education Act 1996):</w:t>
      </w:r>
      <w:r w:rsidDel="00000000" w:rsidR="00000000" w:rsidRPr="00000000">
        <w:rPr>
          <w:rtl w:val="0"/>
        </w:rPr>
      </w:r>
    </w:p>
    <w:p w:rsidR="00000000" w:rsidDel="00000000" w:rsidP="00000000" w:rsidRDefault="00000000" w:rsidRPr="00000000" w14:paraId="00000041">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2">
      <w:pPr>
        <w:rPr>
          <w:rFonts w:ascii="Arial" w:cs="Arial" w:eastAsia="Arial" w:hAnsi="Arial"/>
          <w:vertAlign w:val="baseline"/>
        </w:rPr>
      </w:pPr>
      <w:r w:rsidDel="00000000" w:rsidR="00000000" w:rsidRPr="00000000">
        <w:rPr>
          <w:rFonts w:ascii="Arial" w:cs="Arial" w:eastAsia="Arial" w:hAnsi="Arial"/>
          <w:vertAlign w:val="baseline"/>
          <w:rtl w:val="0"/>
        </w:rPr>
        <w:t xml:space="preserve">The parent of every child of compulsory school age must ensure that he/she receives efficient full-time education suitable to:</w:t>
      </w:r>
    </w:p>
    <w:p w:rsidR="00000000" w:rsidDel="00000000" w:rsidP="00000000" w:rsidRDefault="00000000" w:rsidRPr="00000000" w14:paraId="0000004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4">
      <w:pPr>
        <w:numPr>
          <w:ilvl w:val="0"/>
          <w:numId w:val="1"/>
        </w:numPr>
        <w:ind w:left="1080" w:hanging="720"/>
        <w:rPr>
          <w:rFonts w:ascii="Arial" w:cs="Arial" w:eastAsia="Arial" w:hAnsi="Arial"/>
        </w:rPr>
      </w:pPr>
      <w:r w:rsidDel="00000000" w:rsidR="00000000" w:rsidRPr="00000000">
        <w:rPr>
          <w:rFonts w:ascii="Arial" w:cs="Arial" w:eastAsia="Arial" w:hAnsi="Arial"/>
          <w:vertAlign w:val="baseline"/>
          <w:rtl w:val="0"/>
        </w:rPr>
        <w:t xml:space="preserve">his/her age ability and aptitude; and</w:t>
      </w:r>
    </w:p>
    <w:p w:rsidR="00000000" w:rsidDel="00000000" w:rsidP="00000000" w:rsidRDefault="00000000" w:rsidRPr="00000000" w14:paraId="00000045">
      <w:pPr>
        <w:numPr>
          <w:ilvl w:val="0"/>
          <w:numId w:val="1"/>
        </w:numPr>
        <w:ind w:left="1080" w:hanging="720"/>
        <w:rPr>
          <w:rFonts w:ascii="Arial" w:cs="Arial" w:eastAsia="Arial" w:hAnsi="Arial"/>
        </w:rPr>
      </w:pPr>
      <w:r w:rsidDel="00000000" w:rsidR="00000000" w:rsidRPr="00000000">
        <w:rPr>
          <w:rFonts w:ascii="Arial" w:cs="Arial" w:eastAsia="Arial" w:hAnsi="Arial"/>
          <w:vertAlign w:val="baseline"/>
          <w:rtl w:val="0"/>
        </w:rPr>
        <w:t xml:space="preserve">to any special educational needs he/she may have;</w:t>
      </w:r>
    </w:p>
    <w:p w:rsidR="00000000" w:rsidDel="00000000" w:rsidP="00000000" w:rsidRDefault="00000000" w:rsidRPr="00000000" w14:paraId="0000004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7">
      <w:pPr>
        <w:rPr>
          <w:rFonts w:ascii="Arial" w:cs="Arial" w:eastAsia="Arial" w:hAnsi="Arial"/>
          <w:vertAlign w:val="baseline"/>
        </w:rPr>
      </w:pPr>
      <w:r w:rsidDel="00000000" w:rsidR="00000000" w:rsidRPr="00000000">
        <w:rPr>
          <w:rFonts w:ascii="Arial" w:cs="Arial" w:eastAsia="Arial" w:hAnsi="Arial"/>
          <w:vertAlign w:val="baseline"/>
          <w:rtl w:val="0"/>
        </w:rPr>
        <w:t xml:space="preserve">either by regular attendance at school or otherwise</w:t>
      </w:r>
    </w:p>
    <w:p w:rsidR="00000000" w:rsidDel="00000000" w:rsidP="00000000" w:rsidRDefault="00000000" w:rsidRPr="00000000" w14:paraId="0000004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9">
      <w:pPr>
        <w:rPr>
          <w:rFonts w:ascii="Arial" w:cs="Arial" w:eastAsia="Arial" w:hAnsi="Arial"/>
          <w:vertAlign w:val="baseline"/>
        </w:rPr>
      </w:pPr>
      <w:r w:rsidDel="00000000" w:rsidR="00000000" w:rsidRPr="00000000">
        <w:rPr>
          <w:rFonts w:ascii="Arial" w:cs="Arial" w:eastAsia="Arial" w:hAnsi="Arial"/>
          <w:vertAlign w:val="baseline"/>
          <w:rtl w:val="0"/>
        </w:rPr>
        <w:t xml:space="preserve">For pupils registered at a school, this means that pupils must attend regularly.  Failure to do so may result in their parents committing a criminal offence.</w:t>
      </w:r>
    </w:p>
    <w:p w:rsidR="00000000" w:rsidDel="00000000" w:rsidP="00000000" w:rsidRDefault="00000000" w:rsidRPr="00000000" w14:paraId="0000004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B">
      <w:pP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GUIDELINES</w:t>
      </w:r>
      <w:r w:rsidDel="00000000" w:rsidR="00000000" w:rsidRPr="00000000">
        <w:rPr>
          <w:rtl w:val="0"/>
        </w:rPr>
      </w:r>
    </w:p>
    <w:p w:rsidR="00000000" w:rsidDel="00000000" w:rsidP="00000000" w:rsidRDefault="00000000" w:rsidRPr="00000000" w14:paraId="0000004C">
      <w:pPr>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14:paraId="0000004D">
      <w:pPr>
        <w:rPr>
          <w:rFonts w:ascii="Arial" w:cs="Arial" w:eastAsia="Arial" w:hAnsi="Arial"/>
          <w:vertAlign w:val="baseline"/>
        </w:rPr>
      </w:pPr>
      <w:r w:rsidDel="00000000" w:rsidR="00000000" w:rsidRPr="00000000">
        <w:rPr>
          <w:rFonts w:ascii="Arial" w:cs="Arial" w:eastAsia="Arial" w:hAnsi="Arial"/>
          <w:vertAlign w:val="baseline"/>
          <w:rtl w:val="0"/>
        </w:rPr>
        <w:t xml:space="preserve">1.</w:t>
        <w:tab/>
        <w:t xml:space="preserve">Absence can only be authorised by the school for:</w:t>
      </w:r>
    </w:p>
    <w:p w:rsidR="00000000" w:rsidDel="00000000" w:rsidP="00000000" w:rsidRDefault="00000000" w:rsidRPr="00000000" w14:paraId="0000004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F">
      <w:pPr>
        <w:numPr>
          <w:ilvl w:val="0"/>
          <w:numId w:val="2"/>
        </w:numPr>
        <w:ind w:left="1440" w:hanging="720"/>
        <w:rPr>
          <w:rFonts w:ascii="Arial" w:cs="Arial" w:eastAsia="Arial" w:hAnsi="Arial"/>
          <w:highlight w:val="yellow"/>
        </w:rPr>
      </w:pPr>
      <w:r w:rsidDel="00000000" w:rsidR="00000000" w:rsidRPr="00000000">
        <w:rPr>
          <w:rFonts w:ascii="Arial" w:cs="Arial" w:eastAsia="Arial" w:hAnsi="Arial"/>
          <w:vertAlign w:val="baseline"/>
          <w:rtl w:val="0"/>
        </w:rPr>
        <w:t xml:space="preserve">sickness or other unavoidable cause </w:t>
      </w:r>
      <w:r w:rsidDel="00000000" w:rsidR="00000000" w:rsidRPr="00000000">
        <w:rPr>
          <w:rFonts w:ascii="Arial" w:cs="Arial" w:eastAsia="Arial" w:hAnsi="Arial"/>
          <w:highlight w:val="yellow"/>
          <w:vertAlign w:val="baseline"/>
          <w:rtl w:val="0"/>
        </w:rPr>
        <w:t xml:space="preserve">(please note: we follow the guidance on infection controls in schools from Public Health England to advise parents on recommended periods their child should be absent from school if they are ill)</w:t>
      </w:r>
    </w:p>
    <w:p w:rsidR="00000000" w:rsidDel="00000000" w:rsidP="00000000" w:rsidRDefault="00000000" w:rsidRPr="00000000" w14:paraId="00000050">
      <w:pPr>
        <w:numPr>
          <w:ilvl w:val="0"/>
          <w:numId w:val="2"/>
        </w:numPr>
        <w:ind w:left="1440" w:hanging="720"/>
        <w:rPr>
          <w:rFonts w:ascii="Arial" w:cs="Arial" w:eastAsia="Arial" w:hAnsi="Arial"/>
        </w:rPr>
      </w:pPr>
      <w:r w:rsidDel="00000000" w:rsidR="00000000" w:rsidRPr="00000000">
        <w:rPr>
          <w:rFonts w:ascii="Arial" w:cs="Arial" w:eastAsia="Arial" w:hAnsi="Arial"/>
          <w:vertAlign w:val="baseline"/>
          <w:rtl w:val="0"/>
        </w:rPr>
        <w:t xml:space="preserve">days set aside for family religious observance</w:t>
      </w:r>
    </w:p>
    <w:p w:rsidR="00000000" w:rsidDel="00000000" w:rsidP="00000000" w:rsidRDefault="00000000" w:rsidRPr="00000000" w14:paraId="00000051">
      <w:pPr>
        <w:numPr>
          <w:ilvl w:val="0"/>
          <w:numId w:val="2"/>
        </w:numPr>
        <w:ind w:left="1440" w:hanging="720"/>
        <w:rPr>
          <w:rFonts w:ascii="Arial" w:cs="Arial" w:eastAsia="Arial" w:hAnsi="Arial"/>
        </w:rPr>
      </w:pPr>
      <w:r w:rsidDel="00000000" w:rsidR="00000000" w:rsidRPr="00000000">
        <w:rPr>
          <w:rFonts w:ascii="Arial" w:cs="Arial" w:eastAsia="Arial" w:hAnsi="Arial"/>
          <w:vertAlign w:val="baseline"/>
          <w:rtl w:val="0"/>
        </w:rPr>
        <w:t xml:space="preserve">where school transport has not been provided to a child that is entitled to it</w:t>
      </w:r>
    </w:p>
    <w:p w:rsidR="00000000" w:rsidDel="00000000" w:rsidP="00000000" w:rsidRDefault="00000000" w:rsidRPr="00000000" w14:paraId="00000052">
      <w:pPr>
        <w:numPr>
          <w:ilvl w:val="0"/>
          <w:numId w:val="2"/>
        </w:numPr>
        <w:ind w:left="1440" w:hanging="720"/>
        <w:rPr>
          <w:rFonts w:ascii="Arial" w:cs="Arial" w:eastAsia="Arial" w:hAnsi="Arial"/>
        </w:rPr>
      </w:pPr>
      <w:r w:rsidDel="00000000" w:rsidR="00000000" w:rsidRPr="00000000">
        <w:rPr>
          <w:rFonts w:ascii="Arial" w:cs="Arial" w:eastAsia="Arial" w:hAnsi="Arial"/>
          <w:vertAlign w:val="baseline"/>
          <w:rtl w:val="0"/>
        </w:rPr>
        <w:t xml:space="preserve">other reasons, approved by the school.</w:t>
      </w:r>
    </w:p>
    <w:p w:rsidR="00000000" w:rsidDel="00000000" w:rsidP="00000000" w:rsidRDefault="00000000" w:rsidRPr="00000000" w14:paraId="0000005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4">
      <w:p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2.</w:t>
        <w:tab/>
        <w:t xml:space="preserve">For all absences, there should be formal notification from parents.  Only the Principal (or delegated members of staff) can authorise any absence and may refuse to do so unless it is felt that the absence is justified by one of the reasons stated above.</w:t>
      </w:r>
    </w:p>
    <w:p w:rsidR="00000000" w:rsidDel="00000000" w:rsidP="00000000" w:rsidRDefault="00000000" w:rsidRPr="00000000" w14:paraId="00000055">
      <w:pPr>
        <w:ind w:left="720" w:hanging="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6">
      <w:p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3.</w:t>
        <w:tab/>
        <w:t xml:space="preserve">There is no automatic entitlement for absence for holidays during term time. These w</w:t>
      </w:r>
      <w:r w:rsidDel="00000000" w:rsidR="00000000" w:rsidRPr="00000000">
        <w:rPr>
          <w:rFonts w:ascii="Arial" w:cs="Arial" w:eastAsia="Arial" w:hAnsi="Arial"/>
          <w:rtl w:val="0"/>
        </w:rPr>
        <w:t xml:space="preserve">ill not be </w:t>
      </w:r>
      <w:r w:rsidDel="00000000" w:rsidR="00000000" w:rsidRPr="00000000">
        <w:rPr>
          <w:rFonts w:ascii="Arial" w:cs="Arial" w:eastAsia="Arial" w:hAnsi="Arial"/>
          <w:vertAlign w:val="baseline"/>
          <w:rtl w:val="0"/>
        </w:rPr>
        <w:t xml:space="preserve">  Application must be made in advance to the Principal who will consider each case independently using the </w:t>
      </w:r>
      <w:r w:rsidDel="00000000" w:rsidR="00000000" w:rsidRPr="00000000">
        <w:rPr>
          <w:rFonts w:ascii="Arial" w:cs="Arial" w:eastAsia="Arial" w:hAnsi="Arial"/>
          <w:rtl w:val="0"/>
        </w:rPr>
        <w:t xml:space="preserve">guidance issued by the Department for Education. </w:t>
      </w:r>
      <w:r w:rsidDel="00000000" w:rsidR="00000000" w:rsidRPr="00000000">
        <w:rPr>
          <w:rtl w:val="0"/>
        </w:rPr>
      </w:r>
    </w:p>
    <w:p w:rsidR="00000000" w:rsidDel="00000000" w:rsidP="00000000" w:rsidRDefault="00000000" w:rsidRPr="00000000" w14:paraId="00000057">
      <w:pPr>
        <w:ind w:left="720" w:hanging="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8">
      <w:p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4.</w:t>
        <w:tab/>
        <w:t xml:space="preserve">In cases of unauthorised Term-time holidays, the Principal should apply directly to the Education Welfare Service of the Local Authority to generate a Penalty Notice warning letter.  This should be done by completing Penalty Notice Certificate of Absence Form and returning it to:</w:t>
      </w:r>
    </w:p>
    <w:p w:rsidR="00000000" w:rsidDel="00000000" w:rsidP="00000000" w:rsidRDefault="00000000" w:rsidRPr="00000000" w14:paraId="00000059">
      <w:pPr>
        <w:ind w:left="720" w:hanging="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A">
      <w:pPr>
        <w:ind w:left="720" w:hanging="720"/>
        <w:rPr>
          <w:rFonts w:ascii="Arial" w:cs="Arial" w:eastAsia="Arial" w:hAnsi="Arial"/>
          <w:vertAlign w:val="baseline"/>
        </w:rPr>
      </w:pPr>
      <w:r w:rsidDel="00000000" w:rsidR="00000000" w:rsidRPr="00000000">
        <w:rPr>
          <w:rFonts w:ascii="Arial" w:cs="Arial" w:eastAsia="Arial" w:hAnsi="Arial"/>
          <w:vertAlign w:val="baseline"/>
          <w:rtl w:val="0"/>
        </w:rPr>
        <w:tab/>
        <w:t xml:space="preserve">Penalty Notice Officer, EWS, Bradninch Hall, Castle Street, Exeter, EX4 3PJ</w:t>
      </w:r>
    </w:p>
    <w:p w:rsidR="00000000" w:rsidDel="00000000" w:rsidP="00000000" w:rsidRDefault="00000000" w:rsidRPr="00000000" w14:paraId="0000005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C">
      <w:p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5.</w:t>
        <w:tab/>
        <w:t xml:space="preserve">Schools will liaise closely with parents advising them as early as possible if there are cases of suspected unauthorised absence, or their child’s attendance falls below 85%.</w:t>
      </w:r>
    </w:p>
    <w:p w:rsidR="00000000" w:rsidDel="00000000" w:rsidP="00000000" w:rsidRDefault="00000000" w:rsidRPr="00000000" w14:paraId="0000005D">
      <w:pPr>
        <w:ind w:left="720" w:hanging="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E">
      <w:p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6.</w:t>
        <w:tab/>
        <w:t xml:space="preserve">Parents have a responsibility to inform school of absence before 9.20am on the day; or, for absences of longer than one day, before 9.20am on subsequent days unless the length of the absence is known in advance and can be logged on the first day. The school will make every effort to contact a parent if a child is absent without notification.</w:t>
      </w:r>
    </w:p>
    <w:p w:rsidR="00000000" w:rsidDel="00000000" w:rsidP="00000000" w:rsidRDefault="00000000" w:rsidRPr="00000000" w14:paraId="0000005F">
      <w:pPr>
        <w:ind w:left="720" w:hanging="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0">
      <w:p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7.</w:t>
        <w:tab/>
        <w:t xml:space="preserve">Where no satisfactory explanation for absences is received, parents will be contacted by the school in writing.</w:t>
      </w:r>
    </w:p>
    <w:p w:rsidR="00000000" w:rsidDel="00000000" w:rsidP="00000000" w:rsidRDefault="00000000" w:rsidRPr="00000000" w14:paraId="00000061">
      <w:pPr>
        <w:ind w:left="720" w:hanging="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2">
      <w:p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8.</w:t>
        <w:tab/>
        <w:t xml:space="preserve">The </w:t>
      </w:r>
      <w:r w:rsidDel="00000000" w:rsidR="00000000" w:rsidRPr="00000000">
        <w:rPr>
          <w:rFonts w:ascii="Arial" w:cs="Arial" w:eastAsia="Arial" w:hAnsi="Arial"/>
          <w:rtl w:val="0"/>
        </w:rPr>
        <w:t xml:space="preserve">Local Authority</w:t>
      </w:r>
      <w:r w:rsidDel="00000000" w:rsidR="00000000" w:rsidRPr="00000000">
        <w:rPr>
          <w:rFonts w:ascii="Arial" w:cs="Arial" w:eastAsia="Arial" w:hAnsi="Arial"/>
          <w:vertAlign w:val="baseline"/>
          <w:rtl w:val="0"/>
        </w:rPr>
        <w:t xml:space="preserve"> will be notified in the following circumstances:</w:t>
      </w:r>
    </w:p>
    <w:p w:rsidR="00000000" w:rsidDel="00000000" w:rsidP="00000000" w:rsidRDefault="00000000" w:rsidRPr="00000000" w14:paraId="00000063">
      <w:pPr>
        <w:ind w:left="720" w:hanging="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4">
      <w:pPr>
        <w:numPr>
          <w:ilvl w:val="0"/>
          <w:numId w:val="3"/>
        </w:numPr>
        <w:ind w:left="720" w:hanging="360"/>
        <w:rPr/>
      </w:pPr>
      <w:r w:rsidDel="00000000" w:rsidR="00000000" w:rsidRPr="00000000">
        <w:rPr>
          <w:rFonts w:ascii="Arial" w:cs="Arial" w:eastAsia="Arial" w:hAnsi="Arial"/>
          <w:vertAlign w:val="baseline"/>
          <w:rtl w:val="0"/>
        </w:rPr>
        <w:t xml:space="preserve">unauthorised absence by a child of more than  2 half-day sessions (in aggregate) in any one term</w:t>
      </w:r>
    </w:p>
    <w:p w:rsidR="00000000" w:rsidDel="00000000" w:rsidP="00000000" w:rsidRDefault="00000000" w:rsidRPr="00000000" w14:paraId="00000065">
      <w:pPr>
        <w:numPr>
          <w:ilvl w:val="0"/>
          <w:numId w:val="3"/>
        </w:numPr>
        <w:ind w:left="720" w:hanging="360"/>
        <w:rPr/>
      </w:pPr>
      <w:r w:rsidDel="00000000" w:rsidR="00000000" w:rsidRPr="00000000">
        <w:rPr>
          <w:rFonts w:ascii="Arial" w:cs="Arial" w:eastAsia="Arial" w:hAnsi="Arial"/>
          <w:vertAlign w:val="baseline"/>
          <w:rtl w:val="0"/>
        </w:rPr>
        <w:t xml:space="preserve">attendance of less than 85% by any child</w:t>
      </w:r>
    </w:p>
    <w:p w:rsidR="00000000" w:rsidDel="00000000" w:rsidP="00000000" w:rsidRDefault="00000000" w:rsidRPr="00000000" w14:paraId="00000066">
      <w:pPr>
        <w:numPr>
          <w:ilvl w:val="0"/>
          <w:numId w:val="3"/>
        </w:numPr>
        <w:ind w:left="720" w:hanging="360"/>
        <w:rPr/>
      </w:pPr>
      <w:r w:rsidDel="00000000" w:rsidR="00000000" w:rsidRPr="00000000">
        <w:rPr>
          <w:rFonts w:ascii="Arial" w:cs="Arial" w:eastAsia="Arial" w:hAnsi="Arial"/>
          <w:vertAlign w:val="baseline"/>
          <w:rtl w:val="0"/>
        </w:rPr>
        <w:t xml:space="preserve">where action taken at school level has failed to improve the situation</w:t>
      </w:r>
    </w:p>
    <w:p w:rsidR="00000000" w:rsidDel="00000000" w:rsidP="00000000" w:rsidRDefault="00000000" w:rsidRPr="00000000" w14:paraId="00000067">
      <w:pPr>
        <w:numPr>
          <w:ilvl w:val="0"/>
          <w:numId w:val="3"/>
        </w:numPr>
        <w:ind w:left="720" w:hanging="360"/>
        <w:rPr/>
      </w:pPr>
      <w:r w:rsidDel="00000000" w:rsidR="00000000" w:rsidRPr="00000000">
        <w:rPr>
          <w:rFonts w:ascii="Arial" w:cs="Arial" w:eastAsia="Arial" w:hAnsi="Arial"/>
          <w:vertAlign w:val="baseline"/>
          <w:rtl w:val="0"/>
        </w:rPr>
        <w:t xml:space="preserve">attendance/punctuality issues for a particular child</w:t>
      </w:r>
    </w:p>
    <w:p w:rsidR="00000000" w:rsidDel="00000000" w:rsidP="00000000" w:rsidRDefault="00000000" w:rsidRPr="00000000" w14:paraId="0000006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9">
      <w:p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9.</w:t>
        <w:tab/>
        <w:t xml:space="preserve">Parents are to inform the school, in writing, if a child is to be removed from the school roll.</w:t>
      </w:r>
    </w:p>
    <w:p w:rsidR="00000000" w:rsidDel="00000000" w:rsidP="00000000" w:rsidRDefault="00000000" w:rsidRPr="00000000" w14:paraId="0000006A">
      <w:pPr>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If a child leaves a school to be home educated, then Form EWS 10 must be completed and </w:t>
      </w:r>
    </w:p>
    <w:p w:rsidR="00000000" w:rsidDel="00000000" w:rsidP="00000000" w:rsidRDefault="00000000" w:rsidRPr="00000000" w14:paraId="0000006B">
      <w:pPr>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returned to:</w:t>
      </w:r>
    </w:p>
    <w:p w:rsidR="00000000" w:rsidDel="00000000" w:rsidP="00000000" w:rsidRDefault="00000000" w:rsidRPr="00000000" w14:paraId="0000006C">
      <w:pPr>
        <w:ind w:left="720" w:hanging="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D">
      <w:pPr>
        <w:ind w:left="720" w:hanging="720"/>
        <w:rPr>
          <w:rFonts w:ascii="Arial" w:cs="Arial" w:eastAsia="Arial" w:hAnsi="Arial"/>
          <w:vertAlign w:val="baseline"/>
        </w:rPr>
      </w:pPr>
      <w:r w:rsidDel="00000000" w:rsidR="00000000" w:rsidRPr="00000000">
        <w:rPr>
          <w:rFonts w:ascii="Arial" w:cs="Arial" w:eastAsia="Arial" w:hAnsi="Arial"/>
          <w:vertAlign w:val="baseline"/>
          <w:rtl w:val="0"/>
        </w:rPr>
        <w:tab/>
        <w:t xml:space="preserve">Georgina Bennet, Redworth House, Ashburton Road, Totnes, TQ9 5JZ and to:</w:t>
      </w:r>
    </w:p>
    <w:p w:rsidR="00000000" w:rsidDel="00000000" w:rsidP="00000000" w:rsidRDefault="00000000" w:rsidRPr="00000000" w14:paraId="0000006E">
      <w:pPr>
        <w:ind w:left="720" w:hanging="720"/>
        <w:rPr>
          <w:rFonts w:ascii="Arial" w:cs="Arial" w:eastAsia="Arial" w:hAnsi="Arial"/>
          <w:vertAlign w:val="baseline"/>
        </w:rPr>
      </w:pPr>
      <w:r w:rsidDel="00000000" w:rsidR="00000000" w:rsidRPr="00000000">
        <w:rPr>
          <w:rFonts w:ascii="Arial" w:cs="Arial" w:eastAsia="Arial" w:hAnsi="Arial"/>
          <w:vertAlign w:val="baseline"/>
          <w:rtl w:val="0"/>
        </w:rPr>
        <w:tab/>
        <w:t xml:space="preserve">Sarah Short, Bradninch Hall, Castle Street, Exeter, EX4 3PJ</w:t>
      </w:r>
    </w:p>
    <w:p w:rsidR="00000000" w:rsidDel="00000000" w:rsidP="00000000" w:rsidRDefault="00000000" w:rsidRPr="00000000" w14:paraId="0000006F">
      <w:pPr>
        <w:ind w:left="720" w:hanging="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0">
      <w:pPr>
        <w:ind w:left="720" w:hanging="720"/>
        <w:rPr>
          <w:rFonts w:ascii="Arial" w:cs="Arial" w:eastAsia="Arial" w:hAnsi="Arial"/>
          <w:vertAlign w:val="baseline"/>
        </w:rPr>
      </w:pPr>
      <w:r w:rsidDel="00000000" w:rsidR="00000000" w:rsidRPr="00000000">
        <w:rPr>
          <w:rFonts w:ascii="Arial" w:cs="Arial" w:eastAsia="Arial" w:hAnsi="Arial"/>
          <w:vertAlign w:val="baseline"/>
          <w:rtl w:val="0"/>
        </w:rPr>
        <w:tab/>
        <w:t xml:space="preserve">When a pupil moves from school and no notification has been received from another school, the “old” school should complete a “Children Missing from Education” form and return it to:</w:t>
      </w:r>
    </w:p>
    <w:p w:rsidR="00000000" w:rsidDel="00000000" w:rsidP="00000000" w:rsidRDefault="00000000" w:rsidRPr="00000000" w14:paraId="00000071">
      <w:pPr>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EMS Data Team, ScoMIS Office, Great Moor House, Bittern Road, Sowton Industrial Estate, </w:t>
      </w:r>
    </w:p>
    <w:p w:rsidR="00000000" w:rsidDel="00000000" w:rsidP="00000000" w:rsidRDefault="00000000" w:rsidRPr="00000000" w14:paraId="00000072">
      <w:pPr>
        <w:ind w:firstLine="720"/>
        <w:rPr>
          <w:rFonts w:ascii="Arial" w:cs="Arial" w:eastAsia="Arial" w:hAnsi="Arial"/>
          <w:vertAlign w:val="baseline"/>
        </w:rPr>
      </w:pPr>
      <w:r w:rsidDel="00000000" w:rsidR="00000000" w:rsidRPr="00000000">
        <w:rPr>
          <w:rFonts w:ascii="Arial" w:cs="Arial" w:eastAsia="Arial" w:hAnsi="Arial"/>
          <w:vertAlign w:val="baseline"/>
          <w:rtl w:val="0"/>
        </w:rPr>
        <w:t xml:space="preserve">Exeter, EX2 7NL</w:t>
      </w:r>
    </w:p>
    <w:p w:rsidR="00000000" w:rsidDel="00000000" w:rsidP="00000000" w:rsidRDefault="00000000" w:rsidRPr="00000000" w14:paraId="00000073">
      <w:pPr>
        <w:ind w:left="720" w:hanging="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4">
      <w:pPr>
        <w:ind w:left="720" w:hanging="720"/>
        <w:rPr>
          <w:rFonts w:ascii="Arial" w:cs="Arial" w:eastAsia="Arial" w:hAnsi="Arial"/>
          <w:vertAlign w:val="baseline"/>
        </w:rPr>
      </w:pPr>
      <w:r w:rsidDel="00000000" w:rsidR="00000000" w:rsidRPr="00000000">
        <w:rPr>
          <w:rFonts w:ascii="Arial" w:cs="Arial" w:eastAsia="Arial" w:hAnsi="Arial"/>
          <w:vertAlign w:val="baseline"/>
          <w:rtl w:val="0"/>
        </w:rPr>
        <w:tab/>
        <w:t xml:space="preserve">(Where the “new” school is known, as a safeguard, the “old” school should make contact with the receiving school to alert them to the move.)</w:t>
      </w:r>
    </w:p>
    <w:p w:rsidR="00000000" w:rsidDel="00000000" w:rsidP="00000000" w:rsidRDefault="00000000" w:rsidRPr="00000000" w14:paraId="00000075">
      <w:pPr>
        <w:ind w:left="720" w:hanging="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6">
      <w:p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10.</w:t>
        <w:tab/>
        <w:t xml:space="preserve">Schools will adopt a multi-agency approach in supporting children and their families to improve their attendance.</w:t>
      </w:r>
    </w:p>
    <w:p w:rsidR="00000000" w:rsidDel="00000000" w:rsidP="00000000" w:rsidRDefault="00000000" w:rsidRPr="00000000" w14:paraId="00000077">
      <w:pPr>
        <w:ind w:left="720" w:hanging="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8">
      <w:p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11.</w:t>
        <w:tab/>
        <w:t xml:space="preserve">For Health and Safety reasons, schools need to be aware of where children are, particularly those leaving or arriving on the premises during a session. The school signing in/ out system is used for this purpose.</w:t>
      </w:r>
    </w:p>
    <w:p w:rsidR="00000000" w:rsidDel="00000000" w:rsidP="00000000" w:rsidRDefault="00000000" w:rsidRPr="00000000" w14:paraId="00000079">
      <w:pPr>
        <w:ind w:left="720" w:hanging="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A">
      <w:pPr>
        <w:ind w:left="720" w:hanging="720"/>
        <w:rPr>
          <w:rFonts w:ascii="Arial" w:cs="Arial" w:eastAsia="Arial" w:hAnsi="Arial"/>
          <w:vertAlign w:val="baseline"/>
        </w:rPr>
      </w:pPr>
      <w:r w:rsidDel="00000000" w:rsidR="00000000" w:rsidRPr="00000000">
        <w:rPr>
          <w:rFonts w:ascii="Arial" w:cs="Arial" w:eastAsia="Arial" w:hAnsi="Arial"/>
          <w:vertAlign w:val="baseline"/>
          <w:rtl w:val="0"/>
        </w:rPr>
        <w:t xml:space="preserve">12.</w:t>
        <w:tab/>
        <w:t xml:space="preserve">Parents’ meetings, and other occasions can be used to stress to all parents the importance and benefits of regular attendance and punctuality.  Advantage should also be made of regular school to home newsletters etc.</w:t>
      </w:r>
    </w:p>
    <w:p w:rsidR="00000000" w:rsidDel="00000000" w:rsidP="00000000" w:rsidRDefault="00000000" w:rsidRPr="00000000" w14:paraId="0000007B">
      <w:pPr>
        <w:ind w:left="720" w:hanging="72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C">
      <w:pPr>
        <w:ind w:left="720" w:hanging="720"/>
        <w:rPr>
          <w:rFonts w:ascii="Arial" w:cs="Arial" w:eastAsia="Arial" w:hAnsi="Arial"/>
          <w:vertAlign w:val="baseline"/>
        </w:rPr>
      </w:pPr>
      <w:r w:rsidDel="00000000" w:rsidR="00000000" w:rsidRPr="00000000">
        <w:rPr>
          <w:rFonts w:ascii="Arial" w:cs="Arial" w:eastAsia="Arial" w:hAnsi="Arial"/>
          <w:vertAlign w:val="baseline"/>
          <w:rtl w:val="0"/>
        </w:rPr>
        <w:tab/>
        <w:tab/>
        <w:tab/>
        <w:tab/>
        <w:tab/>
        <w:tab/>
      </w:r>
      <w:r w:rsidDel="00000000" w:rsidR="00000000" w:rsidRPr="00000000">
        <w:rPr>
          <w:rtl w:val="0"/>
        </w:rPr>
      </w:r>
    </w:p>
    <w:sectPr>
      <w:pgSz w:h="15840" w:w="12240"/>
      <w:pgMar w:bottom="284"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Arial Bold"/>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8"/>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admin@littletown.devon.sch.uk" TargetMode="External"/><Relationship Id="rId8" Type="http://schemas.openxmlformats.org/officeDocument/2006/relationships/hyperlink" Target="http://www.littletown.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