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1309" w:rsidRDefault="004E1B05">
      <w:pPr>
        <w:pBdr>
          <w:top w:val="nil"/>
          <w:left w:val="nil"/>
          <w:bottom w:val="nil"/>
          <w:right w:val="nil"/>
          <w:between w:val="nil"/>
        </w:pBdr>
        <w:rPr>
          <w:rFonts w:ascii="Calibri" w:eastAsia="Calibri" w:hAnsi="Calibri" w:cs="Calibri"/>
          <w:color w:val="000000"/>
          <w:sz w:val="22"/>
          <w:szCs w:val="22"/>
        </w:rPr>
      </w:pPr>
      <w:r>
        <w:rPr>
          <w:noProof/>
          <w:lang w:val="en-GB"/>
        </w:rPr>
        <w:drawing>
          <wp:anchor distT="0" distB="0" distL="114300" distR="114300" simplePos="0" relativeHeight="251658240" behindDoc="0" locked="0" layoutInCell="1" hidden="0" allowOverlap="1">
            <wp:simplePos x="0" y="0"/>
            <wp:positionH relativeFrom="column">
              <wp:posOffset>-64618</wp:posOffset>
            </wp:positionH>
            <wp:positionV relativeFrom="paragraph">
              <wp:posOffset>0</wp:posOffset>
            </wp:positionV>
            <wp:extent cx="6482729" cy="1596413"/>
            <wp:effectExtent l="0" t="0" r="0" b="0"/>
            <wp:wrapSquare wrapText="bothSides" distT="0" distB="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6482729" cy="1596413"/>
                    </a:xfrm>
                    <a:prstGeom prst="rect">
                      <a:avLst/>
                    </a:prstGeom>
                    <a:ln/>
                  </pic:spPr>
                </pic:pic>
              </a:graphicData>
            </a:graphic>
          </wp:anchor>
        </w:drawing>
      </w:r>
    </w:p>
    <w:p w:rsidR="00B21309" w:rsidRDefault="004E1B05">
      <w:pPr>
        <w:jc w:val="right"/>
        <w:rPr>
          <w:rFonts w:ascii="Calibri" w:eastAsia="Calibri" w:hAnsi="Calibri" w:cs="Calibri"/>
          <w:sz w:val="22"/>
          <w:szCs w:val="22"/>
        </w:rPr>
      </w:pPr>
      <w:r>
        <w:rPr>
          <w:rFonts w:ascii="Calibri" w:eastAsia="Calibri" w:hAnsi="Calibri" w:cs="Calibri"/>
          <w:sz w:val="22"/>
          <w:szCs w:val="22"/>
        </w:rPr>
        <w:t>13th September 2019</w:t>
      </w:r>
    </w:p>
    <w:p w:rsidR="00B21309" w:rsidRDefault="004E1B05">
      <w:pPr>
        <w:pBdr>
          <w:top w:val="nil"/>
          <w:left w:val="nil"/>
          <w:bottom w:val="nil"/>
          <w:right w:val="nil"/>
          <w:between w:val="nil"/>
        </w:pBdr>
        <w:rPr>
          <w:rFonts w:ascii="Calibri" w:eastAsia="Calibri" w:hAnsi="Calibri" w:cs="Calibri"/>
          <w:sz w:val="22"/>
          <w:szCs w:val="22"/>
        </w:rPr>
      </w:pPr>
      <w:r>
        <w:rPr>
          <w:rFonts w:ascii="Calibri" w:eastAsia="Calibri" w:hAnsi="Calibri" w:cs="Calibri"/>
          <w:color w:val="000000"/>
          <w:sz w:val="22"/>
          <w:szCs w:val="22"/>
        </w:rPr>
        <w:t xml:space="preserve">Dear Parents and </w:t>
      </w:r>
      <w:proofErr w:type="spellStart"/>
      <w:r>
        <w:rPr>
          <w:rFonts w:ascii="Calibri" w:eastAsia="Calibri" w:hAnsi="Calibri" w:cs="Calibri"/>
          <w:color w:val="000000"/>
          <w:sz w:val="22"/>
          <w:szCs w:val="22"/>
        </w:rPr>
        <w:t>Carers</w:t>
      </w:r>
      <w:proofErr w:type="spellEnd"/>
      <w:r>
        <w:rPr>
          <w:rFonts w:ascii="Calibri" w:eastAsia="Calibri" w:hAnsi="Calibri" w:cs="Calibri"/>
          <w:color w:val="000000"/>
          <w:sz w:val="22"/>
          <w:szCs w:val="22"/>
        </w:rPr>
        <w:t xml:space="preserve">,                 </w:t>
      </w:r>
    </w:p>
    <w:p w:rsidR="00B21309" w:rsidRDefault="00B21309">
      <w:pPr>
        <w:jc w:val="both"/>
        <w:rPr>
          <w:rFonts w:ascii="Calibri" w:eastAsia="Calibri" w:hAnsi="Calibri" w:cs="Calibri"/>
          <w:sz w:val="22"/>
          <w:szCs w:val="22"/>
        </w:rPr>
      </w:pPr>
    </w:p>
    <w:p w:rsidR="00B21309" w:rsidRDefault="004E1B05">
      <w:pPr>
        <w:jc w:val="both"/>
        <w:rPr>
          <w:rFonts w:ascii="Calibri" w:eastAsia="Calibri" w:hAnsi="Calibri" w:cs="Calibri"/>
          <w:sz w:val="22"/>
          <w:szCs w:val="22"/>
        </w:rPr>
      </w:pPr>
      <w:r>
        <w:rPr>
          <w:rFonts w:ascii="Calibri" w:eastAsia="Calibri" w:hAnsi="Calibri" w:cs="Calibri"/>
          <w:sz w:val="22"/>
          <w:szCs w:val="22"/>
        </w:rPr>
        <w:t>The school seems very settled as we finish the end of the first full week of the academic year and the children seem to all know exactly what they are doing and what the expectations are in their new classes. Yesterday Year 6 prepared and performed their M</w:t>
      </w:r>
      <w:r>
        <w:rPr>
          <w:rFonts w:ascii="Calibri" w:eastAsia="Calibri" w:hAnsi="Calibri" w:cs="Calibri"/>
          <w:sz w:val="22"/>
          <w:szCs w:val="22"/>
        </w:rPr>
        <w:t>usical in a Day entitled ‘No Man’s Land’ about the First World War. Key Stage 2 children and parents alike were really impressed with how well they sang, spoke and performed having only had 6 hours to put the whole thing together!</w:t>
      </w:r>
    </w:p>
    <w:p w:rsidR="00B21309" w:rsidRDefault="00B21309">
      <w:pPr>
        <w:jc w:val="both"/>
        <w:rPr>
          <w:rFonts w:ascii="Calibri" w:eastAsia="Calibri" w:hAnsi="Calibri" w:cs="Calibri"/>
          <w:sz w:val="22"/>
          <w:szCs w:val="22"/>
        </w:rPr>
      </w:pPr>
    </w:p>
    <w:p w:rsidR="00B21309" w:rsidRDefault="004E1B05">
      <w:pPr>
        <w:jc w:val="both"/>
        <w:rPr>
          <w:rFonts w:ascii="Calibri" w:eastAsia="Calibri" w:hAnsi="Calibri" w:cs="Calibri"/>
          <w:sz w:val="22"/>
          <w:szCs w:val="22"/>
        </w:rPr>
      </w:pPr>
      <w:r>
        <w:rPr>
          <w:rFonts w:ascii="Calibri" w:eastAsia="Calibri" w:hAnsi="Calibri" w:cs="Calibri"/>
          <w:sz w:val="22"/>
          <w:szCs w:val="22"/>
        </w:rPr>
        <w:t>Today it has been a plea</w:t>
      </w:r>
      <w:r>
        <w:rPr>
          <w:rFonts w:ascii="Calibri" w:eastAsia="Calibri" w:hAnsi="Calibri" w:cs="Calibri"/>
          <w:sz w:val="22"/>
          <w:szCs w:val="22"/>
        </w:rPr>
        <w:t xml:space="preserve">sure to introduce our pupil leaders to the school in assemblies. Year 6 House Captains and Sports Leaders were presented with badges having being selected on the basis of their applications to their roles. </w:t>
      </w:r>
    </w:p>
    <w:p w:rsidR="00B21309" w:rsidRDefault="00B21309">
      <w:pPr>
        <w:jc w:val="both"/>
        <w:rPr>
          <w:rFonts w:ascii="Calibri" w:eastAsia="Calibri" w:hAnsi="Calibri" w:cs="Calibri"/>
          <w:sz w:val="22"/>
          <w:szCs w:val="22"/>
        </w:rPr>
      </w:pPr>
    </w:p>
    <w:p w:rsidR="00B21309" w:rsidRDefault="00D430C0">
      <w:pPr>
        <w:jc w:val="both"/>
        <w:rPr>
          <w:rFonts w:ascii="Calibri" w:eastAsia="Calibri" w:hAnsi="Calibri" w:cs="Calibri"/>
          <w:sz w:val="22"/>
          <w:szCs w:val="22"/>
        </w:rPr>
      </w:pPr>
      <w:r>
        <w:rPr>
          <w:rFonts w:ascii="Calibri" w:eastAsia="Calibri" w:hAnsi="Calibri" w:cs="Calibri"/>
          <w:sz w:val="22"/>
          <w:szCs w:val="22"/>
        </w:rPr>
        <w:t>Yesterday and t</w:t>
      </w:r>
      <w:r w:rsidR="004E1B05">
        <w:rPr>
          <w:rFonts w:ascii="Calibri" w:eastAsia="Calibri" w:hAnsi="Calibri" w:cs="Calibri"/>
          <w:sz w:val="22"/>
          <w:szCs w:val="22"/>
        </w:rPr>
        <w:t>oday you should have received the termly inform</w:t>
      </w:r>
      <w:r w:rsidR="004E1B05">
        <w:rPr>
          <w:rFonts w:ascii="Calibri" w:eastAsia="Calibri" w:hAnsi="Calibri" w:cs="Calibri"/>
          <w:sz w:val="22"/>
          <w:szCs w:val="22"/>
        </w:rPr>
        <w:t xml:space="preserve">ation letter for your child’s year group containing key information about Cornerstones Curriculum topics, Literacy and </w:t>
      </w:r>
      <w:proofErr w:type="spellStart"/>
      <w:r w:rsidR="004E1B05">
        <w:rPr>
          <w:rFonts w:ascii="Calibri" w:eastAsia="Calibri" w:hAnsi="Calibri" w:cs="Calibri"/>
          <w:sz w:val="22"/>
          <w:szCs w:val="22"/>
        </w:rPr>
        <w:t>Maths</w:t>
      </w:r>
      <w:proofErr w:type="spellEnd"/>
      <w:r w:rsidR="004E1B05">
        <w:rPr>
          <w:rFonts w:ascii="Calibri" w:eastAsia="Calibri" w:hAnsi="Calibri" w:cs="Calibri"/>
          <w:sz w:val="22"/>
          <w:szCs w:val="22"/>
        </w:rPr>
        <w:t xml:space="preserve"> arrangements, key dates and other key information. Please do see your class teachers if you have any questions. </w:t>
      </w:r>
    </w:p>
    <w:p w:rsidR="00B21309" w:rsidRDefault="00B21309">
      <w:pPr>
        <w:jc w:val="both"/>
        <w:rPr>
          <w:rFonts w:ascii="Calibri" w:eastAsia="Calibri" w:hAnsi="Calibri" w:cs="Calibri"/>
          <w:sz w:val="22"/>
          <w:szCs w:val="22"/>
        </w:rPr>
      </w:pPr>
    </w:p>
    <w:p w:rsidR="00B21309" w:rsidRDefault="004E1B05">
      <w:pPr>
        <w:jc w:val="both"/>
        <w:rPr>
          <w:rFonts w:ascii="Calibri" w:eastAsia="Calibri" w:hAnsi="Calibri" w:cs="Calibri"/>
          <w:sz w:val="22"/>
          <w:szCs w:val="22"/>
        </w:rPr>
      </w:pPr>
      <w:r>
        <w:rPr>
          <w:rFonts w:ascii="Calibri" w:eastAsia="Calibri" w:hAnsi="Calibri" w:cs="Calibri"/>
          <w:sz w:val="22"/>
          <w:szCs w:val="22"/>
        </w:rPr>
        <w:t>Next week we comm</w:t>
      </w:r>
      <w:r>
        <w:rPr>
          <w:rFonts w:ascii="Calibri" w:eastAsia="Calibri" w:hAnsi="Calibri" w:cs="Calibri"/>
          <w:sz w:val="22"/>
          <w:szCs w:val="22"/>
        </w:rPr>
        <w:t xml:space="preserve">ence our outdoor classroom schedule with 2AL on Tuesday and 2DN/DB on Thursday.  </w:t>
      </w:r>
    </w:p>
    <w:p w:rsidR="00B21309" w:rsidRDefault="00B21309">
      <w:pPr>
        <w:jc w:val="both"/>
        <w:rPr>
          <w:rFonts w:ascii="Calibri" w:eastAsia="Calibri" w:hAnsi="Calibri" w:cs="Calibri"/>
          <w:sz w:val="22"/>
          <w:szCs w:val="22"/>
        </w:rPr>
      </w:pPr>
    </w:p>
    <w:p w:rsidR="00B21309" w:rsidRDefault="004E1B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Yours faithfully,</w:t>
      </w:r>
    </w:p>
    <w:p w:rsidR="00B21309" w:rsidRDefault="004E1B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 xml:space="preserve">David Perkins </w:t>
      </w:r>
      <w:r>
        <w:rPr>
          <w:noProof/>
          <w:lang w:val="en-GB"/>
        </w:rPr>
        <w:drawing>
          <wp:anchor distT="0" distB="0" distL="0" distR="0" simplePos="0" relativeHeight="251659264" behindDoc="0" locked="0" layoutInCell="1" hidden="0" allowOverlap="1">
            <wp:simplePos x="0" y="0"/>
            <wp:positionH relativeFrom="column">
              <wp:posOffset>19050</wp:posOffset>
            </wp:positionH>
            <wp:positionV relativeFrom="paragraph">
              <wp:posOffset>19050</wp:posOffset>
            </wp:positionV>
            <wp:extent cx="652145" cy="558800"/>
            <wp:effectExtent l="0" t="0" r="0" b="0"/>
            <wp:wrapTopAndBottom distT="0" distB="0"/>
            <wp:docPr id="2" name="image2.png" descr="DP signature.png"/>
            <wp:cNvGraphicFramePr/>
            <a:graphic xmlns:a="http://schemas.openxmlformats.org/drawingml/2006/main">
              <a:graphicData uri="http://schemas.openxmlformats.org/drawingml/2006/picture">
                <pic:pic xmlns:pic="http://schemas.openxmlformats.org/drawingml/2006/picture">
                  <pic:nvPicPr>
                    <pic:cNvPr id="0" name="image2.png" descr="DP signature.png"/>
                    <pic:cNvPicPr preferRelativeResize="0"/>
                  </pic:nvPicPr>
                  <pic:blipFill>
                    <a:blip r:embed="rId8"/>
                    <a:srcRect l="74010" t="49178" r="12766" b="33772"/>
                    <a:stretch>
                      <a:fillRect/>
                    </a:stretch>
                  </pic:blipFill>
                  <pic:spPr>
                    <a:xfrm>
                      <a:off x="0" y="0"/>
                      <a:ext cx="652145" cy="558800"/>
                    </a:xfrm>
                    <a:prstGeom prst="rect">
                      <a:avLst/>
                    </a:prstGeom>
                    <a:ln/>
                  </pic:spPr>
                </pic:pic>
              </a:graphicData>
            </a:graphic>
          </wp:anchor>
        </w:drawing>
      </w:r>
    </w:p>
    <w:p w:rsidR="00B21309" w:rsidRDefault="004E1B05">
      <w:pPr>
        <w:pBdr>
          <w:top w:val="nil"/>
          <w:left w:val="nil"/>
          <w:bottom w:val="nil"/>
          <w:right w:val="nil"/>
          <w:between w:val="nil"/>
        </w:pBdr>
        <w:jc w:val="both"/>
        <w:rPr>
          <w:rFonts w:ascii="Calibri" w:eastAsia="Calibri" w:hAnsi="Calibri" w:cs="Calibri"/>
          <w:sz w:val="22"/>
          <w:szCs w:val="22"/>
        </w:rPr>
      </w:pPr>
      <w:r>
        <w:rPr>
          <w:rFonts w:ascii="Calibri" w:eastAsia="Calibri" w:hAnsi="Calibri" w:cs="Calibri"/>
          <w:sz w:val="22"/>
          <w:szCs w:val="22"/>
        </w:rPr>
        <w:t>Principal</w:t>
      </w:r>
    </w:p>
    <w:p w:rsidR="00B21309" w:rsidRDefault="00B21309">
      <w:pPr>
        <w:pBdr>
          <w:top w:val="nil"/>
          <w:left w:val="nil"/>
          <w:bottom w:val="nil"/>
          <w:right w:val="nil"/>
          <w:between w:val="nil"/>
        </w:pBdr>
        <w:jc w:val="both"/>
        <w:rPr>
          <w:rFonts w:ascii="Calibri" w:eastAsia="Calibri" w:hAnsi="Calibri" w:cs="Calibri"/>
          <w:b/>
          <w:sz w:val="22"/>
          <w:szCs w:val="22"/>
        </w:rPr>
      </w:pPr>
    </w:p>
    <w:p w:rsidR="00B21309" w:rsidRDefault="004E1B05">
      <w:pPr>
        <w:pBdr>
          <w:top w:val="nil"/>
          <w:left w:val="nil"/>
          <w:bottom w:val="nil"/>
          <w:right w:val="nil"/>
          <w:between w:val="nil"/>
        </w:pBdr>
        <w:jc w:val="both"/>
        <w:rPr>
          <w:rFonts w:ascii="Calibri" w:eastAsia="Calibri" w:hAnsi="Calibri" w:cs="Calibri"/>
          <w:b/>
          <w:sz w:val="22"/>
          <w:szCs w:val="22"/>
        </w:rPr>
      </w:pPr>
      <w:r>
        <w:rPr>
          <w:rFonts w:ascii="Calibri" w:eastAsia="Calibri" w:hAnsi="Calibri" w:cs="Calibri"/>
          <w:b/>
          <w:sz w:val="22"/>
          <w:szCs w:val="22"/>
        </w:rPr>
        <w:t xml:space="preserve">News from the children  </w:t>
      </w:r>
    </w:p>
    <w:p w:rsidR="00B21309" w:rsidRDefault="004E1B05">
      <w:pPr>
        <w:pBdr>
          <w:top w:val="nil"/>
          <w:left w:val="nil"/>
          <w:bottom w:val="nil"/>
          <w:right w:val="nil"/>
          <w:between w:val="nil"/>
        </w:pBdr>
        <w:jc w:val="both"/>
        <w:rPr>
          <w:rFonts w:ascii="Calibri" w:eastAsia="Calibri" w:hAnsi="Calibri" w:cs="Calibri"/>
          <w:sz w:val="22"/>
          <w:szCs w:val="22"/>
        </w:rPr>
      </w:pPr>
      <w:proofErr w:type="gramStart"/>
      <w:r>
        <w:rPr>
          <w:rFonts w:ascii="Calibri" w:eastAsia="Calibri" w:hAnsi="Calibri" w:cs="Calibri"/>
          <w:sz w:val="22"/>
          <w:szCs w:val="22"/>
        </w:rPr>
        <w:t xml:space="preserve">A welcome and thank you to our new children’s news reporters; Lauren, Katelyn, Benjamin, </w:t>
      </w:r>
      <w:r w:rsidR="00D430C0">
        <w:rPr>
          <w:rFonts w:ascii="Calibri" w:eastAsia="Calibri" w:hAnsi="Calibri" w:cs="Calibri"/>
          <w:sz w:val="22"/>
          <w:szCs w:val="22"/>
        </w:rPr>
        <w:t>Eleanor</w:t>
      </w:r>
      <w:r>
        <w:rPr>
          <w:rFonts w:ascii="Calibri" w:eastAsia="Calibri" w:hAnsi="Calibri" w:cs="Calibri"/>
          <w:sz w:val="22"/>
          <w:szCs w:val="22"/>
        </w:rPr>
        <w:t>, Bria, Freya, Edward, and Louis and our new Editors Tom and Josh.</w:t>
      </w:r>
      <w:proofErr w:type="gramEnd"/>
      <w:r>
        <w:rPr>
          <w:rFonts w:ascii="Calibri" w:eastAsia="Calibri" w:hAnsi="Calibri" w:cs="Calibri"/>
          <w:sz w:val="22"/>
          <w:szCs w:val="22"/>
        </w:rPr>
        <w:t xml:space="preserve">    </w:t>
      </w:r>
    </w:p>
    <w:p w:rsidR="00B21309" w:rsidRDefault="00B21309">
      <w:pPr>
        <w:spacing w:line="276" w:lineRule="auto"/>
        <w:rPr>
          <w:rFonts w:ascii="Calibri" w:eastAsia="Calibri" w:hAnsi="Calibri" w:cs="Calibri"/>
          <w:sz w:val="22"/>
          <w:szCs w:val="22"/>
        </w:rPr>
      </w:pPr>
    </w:p>
    <w:p w:rsidR="00B21309" w:rsidRDefault="004E1B05">
      <w:pPr>
        <w:spacing w:line="276" w:lineRule="auto"/>
        <w:rPr>
          <w:rFonts w:ascii="Calibri" w:eastAsia="Calibri" w:hAnsi="Calibri" w:cs="Calibri"/>
          <w:sz w:val="22"/>
          <w:szCs w:val="22"/>
        </w:rPr>
      </w:pPr>
      <w:r>
        <w:rPr>
          <w:rFonts w:ascii="Calibri" w:eastAsia="Calibri" w:hAnsi="Calibri" w:cs="Calibri"/>
          <w:b/>
          <w:sz w:val="22"/>
          <w:szCs w:val="22"/>
          <w:u w:val="single"/>
        </w:rPr>
        <w:t>NURSERY</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have been making new friends.</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have been exploring the toys.</w:t>
      </w:r>
    </w:p>
    <w:p w:rsidR="00B21309" w:rsidRDefault="00B21309">
      <w:pPr>
        <w:spacing w:line="276" w:lineRule="auto"/>
        <w:rPr>
          <w:rFonts w:ascii="Calibri" w:eastAsia="Calibri" w:hAnsi="Calibri" w:cs="Calibri"/>
          <w:sz w:val="22"/>
          <w:szCs w:val="22"/>
        </w:rPr>
      </w:pPr>
    </w:p>
    <w:p w:rsidR="00B21309" w:rsidRDefault="004E1B05">
      <w:pPr>
        <w:spacing w:line="276" w:lineRule="auto"/>
        <w:rPr>
          <w:rFonts w:ascii="Calibri" w:eastAsia="Calibri" w:hAnsi="Calibri" w:cs="Calibri"/>
          <w:b/>
          <w:sz w:val="22"/>
          <w:szCs w:val="22"/>
          <w:u w:val="single"/>
        </w:rPr>
      </w:pPr>
      <w:r>
        <w:rPr>
          <w:rFonts w:ascii="Calibri" w:eastAsia="Calibri" w:hAnsi="Calibri" w:cs="Calibri"/>
          <w:b/>
          <w:sz w:val="22"/>
          <w:szCs w:val="22"/>
          <w:u w:val="single"/>
        </w:rPr>
        <w:t>RECEPTION</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have learnt to use the learning board.</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 xml:space="preserve">We did our first P.E lesson and </w:t>
      </w:r>
      <w:r w:rsidR="00D430C0">
        <w:rPr>
          <w:rFonts w:ascii="Calibri" w:eastAsia="Calibri" w:hAnsi="Calibri" w:cs="Calibri"/>
          <w:sz w:val="22"/>
          <w:szCs w:val="22"/>
        </w:rPr>
        <w:t>practiced</w:t>
      </w:r>
      <w:r>
        <w:rPr>
          <w:rFonts w:ascii="Calibri" w:eastAsia="Calibri" w:hAnsi="Calibri" w:cs="Calibri"/>
          <w:sz w:val="22"/>
          <w:szCs w:val="22"/>
        </w:rPr>
        <w:t xml:space="preserve"> getting changed by ourselves.</w:t>
      </w:r>
    </w:p>
    <w:p w:rsidR="00B21309" w:rsidRDefault="00B21309">
      <w:pPr>
        <w:spacing w:line="276" w:lineRule="auto"/>
        <w:rPr>
          <w:rFonts w:ascii="Calibri" w:eastAsia="Calibri" w:hAnsi="Calibri" w:cs="Calibri"/>
          <w:b/>
          <w:sz w:val="22"/>
          <w:szCs w:val="22"/>
        </w:rPr>
      </w:pPr>
    </w:p>
    <w:p w:rsidR="00B21309" w:rsidRDefault="004E1B0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1</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have learned our alphabet.</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did superhero dress up day.</w:t>
      </w:r>
    </w:p>
    <w:p w:rsidR="00B21309" w:rsidRDefault="00B21309">
      <w:pPr>
        <w:spacing w:line="276" w:lineRule="auto"/>
        <w:rPr>
          <w:rFonts w:ascii="Calibri" w:eastAsia="Calibri" w:hAnsi="Calibri" w:cs="Calibri"/>
          <w:sz w:val="22"/>
          <w:szCs w:val="22"/>
        </w:rPr>
      </w:pPr>
    </w:p>
    <w:p w:rsidR="00B21309" w:rsidRDefault="004E1B05">
      <w:pPr>
        <w:spacing w:line="276" w:lineRule="auto"/>
        <w:rPr>
          <w:rFonts w:ascii="Calibri" w:eastAsia="Calibri" w:hAnsi="Calibri" w:cs="Calibri"/>
          <w:b/>
          <w:sz w:val="22"/>
          <w:szCs w:val="22"/>
          <w:u w:val="single"/>
        </w:rPr>
      </w:pPr>
      <w:r>
        <w:rPr>
          <w:rFonts w:ascii="Calibri" w:eastAsia="Calibri" w:hAnsi="Calibri" w:cs="Calibri"/>
          <w:b/>
          <w:sz w:val="22"/>
          <w:szCs w:val="22"/>
          <w:u w:val="single"/>
        </w:rPr>
        <w:lastRenderedPageBreak/>
        <w:t>YEAR 2</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are learning about soldiers.</w:t>
      </w:r>
    </w:p>
    <w:p w:rsidR="00B21309" w:rsidRDefault="004E1B05">
      <w:pPr>
        <w:spacing w:line="276" w:lineRule="auto"/>
        <w:rPr>
          <w:rFonts w:ascii="Calibri" w:eastAsia="Calibri" w:hAnsi="Calibri" w:cs="Calibri"/>
          <w:b/>
          <w:sz w:val="22"/>
          <w:szCs w:val="22"/>
        </w:rPr>
      </w:pPr>
      <w:r>
        <w:rPr>
          <w:rFonts w:ascii="Calibri" w:eastAsia="Calibri" w:hAnsi="Calibri" w:cs="Calibri"/>
          <w:sz w:val="22"/>
          <w:szCs w:val="22"/>
        </w:rPr>
        <w:t>We’re learning to count in tens</w:t>
      </w:r>
      <w:r>
        <w:rPr>
          <w:rFonts w:ascii="Calibri" w:eastAsia="Calibri" w:hAnsi="Calibri" w:cs="Calibri"/>
          <w:b/>
          <w:sz w:val="22"/>
          <w:szCs w:val="22"/>
        </w:rPr>
        <w:t>.</w:t>
      </w:r>
    </w:p>
    <w:p w:rsidR="00B21309" w:rsidRDefault="00B21309">
      <w:pPr>
        <w:spacing w:line="276" w:lineRule="auto"/>
        <w:rPr>
          <w:rFonts w:ascii="Calibri" w:eastAsia="Calibri" w:hAnsi="Calibri" w:cs="Calibri"/>
          <w:b/>
          <w:sz w:val="22"/>
          <w:szCs w:val="22"/>
          <w:u w:val="single"/>
        </w:rPr>
      </w:pPr>
    </w:p>
    <w:p w:rsidR="00B21309" w:rsidRDefault="004E1B0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3</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Our new topic is Scrumdidlyumcious.</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have been sharing fruit and tasting.</w:t>
      </w:r>
    </w:p>
    <w:p w:rsidR="00B21309" w:rsidRDefault="00B21309">
      <w:pPr>
        <w:spacing w:line="276" w:lineRule="auto"/>
        <w:rPr>
          <w:rFonts w:ascii="Calibri" w:eastAsia="Calibri" w:hAnsi="Calibri" w:cs="Calibri"/>
          <w:sz w:val="22"/>
          <w:szCs w:val="22"/>
        </w:rPr>
      </w:pPr>
    </w:p>
    <w:p w:rsidR="00B21309" w:rsidRDefault="004E1B0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4</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Our new</w:t>
      </w:r>
      <w:r w:rsidR="00D430C0">
        <w:rPr>
          <w:rFonts w:ascii="Calibri" w:eastAsia="Calibri" w:hAnsi="Calibri" w:cs="Calibri"/>
          <w:sz w:val="22"/>
          <w:szCs w:val="22"/>
        </w:rPr>
        <w:t xml:space="preserve"> topic is burps bottom and bile</w:t>
      </w:r>
      <w:r>
        <w:rPr>
          <w:rFonts w:ascii="Calibri" w:eastAsia="Calibri" w:hAnsi="Calibri" w:cs="Calibri"/>
          <w:sz w:val="22"/>
          <w:szCs w:val="22"/>
        </w:rPr>
        <w:t xml:space="preserve">.                                             </w:t>
      </w:r>
    </w:p>
    <w:p w:rsidR="00B21309" w:rsidRDefault="004E1B05">
      <w:pPr>
        <w:spacing w:line="276" w:lineRule="auto"/>
        <w:rPr>
          <w:rFonts w:ascii="Calibri" w:eastAsia="Calibri" w:hAnsi="Calibri" w:cs="Calibri"/>
          <w:sz w:val="22"/>
          <w:szCs w:val="22"/>
          <w:u w:val="single"/>
        </w:rPr>
      </w:pPr>
      <w:r>
        <w:rPr>
          <w:rFonts w:ascii="Calibri" w:eastAsia="Calibri" w:hAnsi="Calibri" w:cs="Calibri"/>
          <w:sz w:val="22"/>
          <w:szCs w:val="22"/>
        </w:rPr>
        <w:t xml:space="preserve">We used disposable </w:t>
      </w:r>
      <w:r w:rsidR="00D430C0">
        <w:rPr>
          <w:rFonts w:ascii="Calibri" w:eastAsia="Calibri" w:hAnsi="Calibri" w:cs="Calibri"/>
          <w:sz w:val="22"/>
          <w:szCs w:val="22"/>
        </w:rPr>
        <w:t>tablets to show the plaque on our</w:t>
      </w:r>
      <w:r>
        <w:rPr>
          <w:rFonts w:ascii="Calibri" w:eastAsia="Calibri" w:hAnsi="Calibri" w:cs="Calibri"/>
          <w:sz w:val="22"/>
          <w:szCs w:val="22"/>
        </w:rPr>
        <w:t xml:space="preserve"> teeth</w:t>
      </w:r>
    </w:p>
    <w:p w:rsidR="00B21309" w:rsidRDefault="00B21309">
      <w:pPr>
        <w:spacing w:line="276" w:lineRule="auto"/>
        <w:rPr>
          <w:rFonts w:ascii="Calibri" w:eastAsia="Calibri" w:hAnsi="Calibri" w:cs="Calibri"/>
          <w:b/>
          <w:sz w:val="22"/>
          <w:szCs w:val="22"/>
        </w:rPr>
      </w:pPr>
    </w:p>
    <w:p w:rsidR="00B21309" w:rsidRDefault="004E1B0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5</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have been drawing Tud</w:t>
      </w:r>
      <w:r w:rsidR="00D430C0">
        <w:rPr>
          <w:rFonts w:ascii="Calibri" w:eastAsia="Calibri" w:hAnsi="Calibri" w:cs="Calibri"/>
          <w:sz w:val="22"/>
          <w:szCs w:val="22"/>
        </w:rPr>
        <w:t>or London from our imaginations in literacy</w:t>
      </w:r>
      <w:r>
        <w:rPr>
          <w:rFonts w:ascii="Calibri" w:eastAsia="Calibri" w:hAnsi="Calibri" w:cs="Calibri"/>
          <w:sz w:val="22"/>
          <w:szCs w:val="22"/>
        </w:rPr>
        <w:t>.</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have been reading a book called Treason.</w:t>
      </w:r>
    </w:p>
    <w:p w:rsidR="00B21309" w:rsidRDefault="00B21309">
      <w:pPr>
        <w:spacing w:line="276" w:lineRule="auto"/>
        <w:rPr>
          <w:rFonts w:ascii="Calibri" w:eastAsia="Calibri" w:hAnsi="Calibri" w:cs="Calibri"/>
          <w:b/>
          <w:sz w:val="22"/>
          <w:szCs w:val="22"/>
        </w:rPr>
      </w:pPr>
    </w:p>
    <w:p w:rsidR="00B21309" w:rsidRDefault="004E1B05">
      <w:pPr>
        <w:spacing w:line="276" w:lineRule="auto"/>
        <w:rPr>
          <w:rFonts w:ascii="Calibri" w:eastAsia="Calibri" w:hAnsi="Calibri" w:cs="Calibri"/>
          <w:b/>
          <w:sz w:val="22"/>
          <w:szCs w:val="22"/>
          <w:u w:val="single"/>
        </w:rPr>
      </w:pPr>
      <w:r>
        <w:rPr>
          <w:rFonts w:ascii="Calibri" w:eastAsia="Calibri" w:hAnsi="Calibri" w:cs="Calibri"/>
          <w:b/>
          <w:sz w:val="22"/>
          <w:szCs w:val="22"/>
          <w:u w:val="single"/>
        </w:rPr>
        <w:t>YEAR 6</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did a musical in a day about 1914 called ‘No Man’s Land’</w:t>
      </w:r>
    </w:p>
    <w:p w:rsidR="00B21309" w:rsidRDefault="004E1B05">
      <w:pPr>
        <w:spacing w:line="276" w:lineRule="auto"/>
        <w:rPr>
          <w:rFonts w:ascii="Calibri" w:eastAsia="Calibri" w:hAnsi="Calibri" w:cs="Calibri"/>
          <w:sz w:val="22"/>
          <w:szCs w:val="22"/>
        </w:rPr>
      </w:pPr>
      <w:r>
        <w:rPr>
          <w:rFonts w:ascii="Calibri" w:eastAsia="Calibri" w:hAnsi="Calibri" w:cs="Calibri"/>
          <w:sz w:val="22"/>
          <w:szCs w:val="22"/>
        </w:rPr>
        <w:t>We have been learning about WW2 key leaders.</w:t>
      </w:r>
    </w:p>
    <w:p w:rsidR="00B21309" w:rsidRDefault="00B21309">
      <w:pPr>
        <w:spacing w:line="276" w:lineRule="auto"/>
        <w:rPr>
          <w:rFonts w:ascii="Calibri" w:eastAsia="Calibri" w:hAnsi="Calibri" w:cs="Calibri"/>
          <w:sz w:val="22"/>
          <w:szCs w:val="22"/>
          <w:u w:val="single"/>
        </w:rPr>
      </w:pPr>
    </w:p>
    <w:p w:rsidR="00B21309" w:rsidRDefault="00B21309">
      <w:pPr>
        <w:spacing w:line="276" w:lineRule="auto"/>
        <w:rPr>
          <w:rFonts w:ascii="Calibri" w:eastAsia="Calibri" w:hAnsi="Calibri" w:cs="Calibri"/>
          <w:sz w:val="22"/>
          <w:szCs w:val="22"/>
        </w:rPr>
      </w:pPr>
    </w:p>
    <w:p w:rsidR="00B21309" w:rsidRDefault="004E1B05">
      <w:pPr>
        <w:spacing w:line="276" w:lineRule="auto"/>
        <w:rPr>
          <w:rFonts w:ascii="Calibri" w:eastAsia="Calibri" w:hAnsi="Calibri" w:cs="Calibri"/>
          <w:b/>
          <w:sz w:val="22"/>
          <w:szCs w:val="22"/>
          <w:u w:val="single"/>
        </w:rPr>
      </w:pPr>
      <w:r>
        <w:rPr>
          <w:rFonts w:ascii="Calibri" w:eastAsia="Calibri" w:hAnsi="Calibri" w:cs="Calibri"/>
          <w:b/>
          <w:sz w:val="22"/>
          <w:szCs w:val="22"/>
          <w:u w:val="single"/>
        </w:rPr>
        <w:t>Staff news</w:t>
      </w:r>
    </w:p>
    <w:p w:rsidR="00B21309" w:rsidRDefault="00B21309">
      <w:pPr>
        <w:spacing w:after="160" w:line="235" w:lineRule="auto"/>
        <w:jc w:val="both"/>
        <w:rPr>
          <w:rFonts w:ascii="Calibri" w:eastAsia="Calibri" w:hAnsi="Calibri" w:cs="Calibri"/>
          <w:sz w:val="22"/>
          <w:szCs w:val="22"/>
        </w:rPr>
      </w:pPr>
    </w:p>
    <w:p w:rsidR="00B21309" w:rsidRDefault="004E1B05">
      <w:pPr>
        <w:spacing w:after="160" w:line="235" w:lineRule="auto"/>
        <w:jc w:val="both"/>
        <w:rPr>
          <w:rFonts w:ascii="Calibri" w:eastAsia="Calibri" w:hAnsi="Calibri" w:cs="Calibri"/>
          <w:sz w:val="22"/>
          <w:szCs w:val="22"/>
          <w:highlight w:val="white"/>
        </w:rPr>
      </w:pPr>
      <w:r>
        <w:rPr>
          <w:rFonts w:ascii="Calibri" w:eastAsia="Calibri" w:hAnsi="Calibri" w:cs="Calibri"/>
          <w:b/>
          <w:sz w:val="22"/>
          <w:szCs w:val="22"/>
          <w:highlight w:val="white"/>
          <w:u w:val="single"/>
        </w:rPr>
        <w:t>Messages</w:t>
      </w:r>
    </w:p>
    <w:p w:rsidR="00B21309" w:rsidRDefault="004E1B0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School Dinners</w:t>
      </w:r>
    </w:p>
    <w:p w:rsidR="00B21309" w:rsidRDefault="004E1B0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 xml:space="preserve">Please ensure you are choosing </w:t>
      </w:r>
      <w:r w:rsidR="00D430C0">
        <w:rPr>
          <w:rFonts w:ascii="Calibri" w:eastAsia="Calibri" w:hAnsi="Calibri" w:cs="Calibri"/>
          <w:sz w:val="22"/>
          <w:szCs w:val="22"/>
          <w:highlight w:val="white"/>
        </w:rPr>
        <w:t xml:space="preserve">only </w:t>
      </w:r>
      <w:r>
        <w:rPr>
          <w:rFonts w:ascii="Calibri" w:eastAsia="Calibri" w:hAnsi="Calibri" w:cs="Calibri"/>
          <w:sz w:val="22"/>
          <w:szCs w:val="22"/>
          <w:highlight w:val="white"/>
        </w:rPr>
        <w:t>one type of pudding for your child</w:t>
      </w:r>
      <w:r w:rsidR="00D430C0">
        <w:rPr>
          <w:rFonts w:ascii="Calibri" w:eastAsia="Calibri" w:hAnsi="Calibri" w:cs="Calibri"/>
          <w:sz w:val="22"/>
          <w:szCs w:val="22"/>
          <w:highlight w:val="white"/>
        </w:rPr>
        <w:t xml:space="preserve"> when booking on ParentPay</w:t>
      </w:r>
      <w:r>
        <w:rPr>
          <w:rFonts w:ascii="Calibri" w:eastAsia="Calibri" w:hAnsi="Calibri" w:cs="Calibri"/>
          <w:sz w:val="22"/>
          <w:szCs w:val="22"/>
          <w:highlight w:val="white"/>
        </w:rPr>
        <w:t xml:space="preserve">. When multiple puddings </w:t>
      </w:r>
      <w:r w:rsidR="00D430C0">
        <w:rPr>
          <w:rFonts w:ascii="Calibri" w:eastAsia="Calibri" w:hAnsi="Calibri" w:cs="Calibri"/>
          <w:sz w:val="22"/>
          <w:szCs w:val="22"/>
          <w:highlight w:val="white"/>
        </w:rPr>
        <w:t>are selected children are asked</w:t>
      </w:r>
      <w:r>
        <w:rPr>
          <w:rFonts w:ascii="Calibri" w:eastAsia="Calibri" w:hAnsi="Calibri" w:cs="Calibri"/>
          <w:sz w:val="22"/>
          <w:szCs w:val="22"/>
          <w:highlight w:val="white"/>
        </w:rPr>
        <w:t xml:space="preserve"> to make a choice at the co</w:t>
      </w:r>
      <w:r w:rsidR="00781E8D">
        <w:rPr>
          <w:rFonts w:ascii="Calibri" w:eastAsia="Calibri" w:hAnsi="Calibri" w:cs="Calibri"/>
          <w:sz w:val="22"/>
          <w:szCs w:val="22"/>
          <w:highlight w:val="white"/>
        </w:rPr>
        <w:t>unter which slows down serving, and the kitchen numbers are incorre</w:t>
      </w:r>
      <w:r w:rsidR="00A97667">
        <w:rPr>
          <w:rFonts w:ascii="Calibri" w:eastAsia="Calibri" w:hAnsi="Calibri" w:cs="Calibri"/>
          <w:sz w:val="22"/>
          <w:szCs w:val="22"/>
          <w:highlight w:val="white"/>
        </w:rPr>
        <w:t>ct when preparing pudding each day.</w:t>
      </w:r>
    </w:p>
    <w:p w:rsidR="00B21309" w:rsidRDefault="004E1B0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Uniform</w:t>
      </w:r>
    </w:p>
    <w:p w:rsidR="00B21309" w:rsidRDefault="004E1B0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Following on from last week’s information about uni</w:t>
      </w:r>
      <w:r>
        <w:rPr>
          <w:rFonts w:ascii="Calibri" w:eastAsia="Calibri" w:hAnsi="Calibri" w:cs="Calibri"/>
          <w:sz w:val="22"/>
          <w:szCs w:val="22"/>
          <w:highlight w:val="white"/>
        </w:rPr>
        <w:t>form, we have been made aware that the link was incorrect for A1 print and stitch. The correct link is: a1print</w:t>
      </w:r>
      <w:r w:rsidR="00A97667">
        <w:rPr>
          <w:rFonts w:ascii="Calibri" w:eastAsia="Calibri" w:hAnsi="Calibri" w:cs="Calibri"/>
          <w:sz w:val="22"/>
          <w:szCs w:val="22"/>
          <w:highlight w:val="white"/>
        </w:rPr>
        <w:t>andstitch.co.uk Print and they</w:t>
      </w:r>
      <w:r>
        <w:rPr>
          <w:rFonts w:ascii="Calibri" w:eastAsia="Calibri" w:hAnsi="Calibri" w:cs="Calibri"/>
          <w:sz w:val="22"/>
          <w:szCs w:val="22"/>
          <w:highlight w:val="white"/>
        </w:rPr>
        <w:t xml:space="preserve"> are also offering 5% cash back to our school on all uniform purchases.  </w:t>
      </w:r>
    </w:p>
    <w:p w:rsidR="00B21309" w:rsidRDefault="004E1B0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ALDI vouchers</w:t>
      </w:r>
    </w:p>
    <w:p w:rsidR="00B21309" w:rsidRDefault="004E1B05">
      <w:pPr>
        <w:spacing w:after="160" w:line="235" w:lineRule="auto"/>
        <w:jc w:val="both"/>
        <w:rPr>
          <w:rFonts w:ascii="Calibri" w:eastAsia="Calibri" w:hAnsi="Calibri" w:cs="Calibri"/>
          <w:sz w:val="22"/>
          <w:szCs w:val="22"/>
          <w:highlight w:val="white"/>
        </w:rPr>
      </w:pPr>
      <w:r>
        <w:rPr>
          <w:rFonts w:ascii="Calibri" w:eastAsia="Calibri" w:hAnsi="Calibri" w:cs="Calibri"/>
          <w:color w:val="201F1E"/>
          <w:sz w:val="22"/>
          <w:szCs w:val="22"/>
          <w:highlight w:val="white"/>
        </w:rPr>
        <w:t>We are collecting the Ald</w:t>
      </w:r>
      <w:r>
        <w:rPr>
          <w:rFonts w:ascii="Calibri" w:eastAsia="Calibri" w:hAnsi="Calibri" w:cs="Calibri"/>
          <w:color w:val="201F1E"/>
          <w:sz w:val="22"/>
          <w:szCs w:val="22"/>
          <w:highlight w:val="white"/>
        </w:rPr>
        <w:t>i’s Kit for Schools Team GB stickers. Please put any stickers in the collection bucket in the front entrance for our chance to win an exclusive school sports kit and a possible £20,000 to help with a health legacy for our school! Thank you.</w:t>
      </w:r>
    </w:p>
    <w:p w:rsidR="00B21309" w:rsidRDefault="004E1B05">
      <w:pPr>
        <w:spacing w:after="160" w:line="235" w:lineRule="auto"/>
        <w:jc w:val="both"/>
        <w:rPr>
          <w:rFonts w:ascii="Calibri" w:eastAsia="Calibri" w:hAnsi="Calibri" w:cs="Calibri"/>
          <w:b/>
          <w:sz w:val="22"/>
          <w:szCs w:val="22"/>
          <w:highlight w:val="white"/>
        </w:rPr>
      </w:pPr>
      <w:r>
        <w:rPr>
          <w:rFonts w:ascii="Calibri" w:eastAsia="Calibri" w:hAnsi="Calibri" w:cs="Calibri"/>
          <w:b/>
          <w:sz w:val="22"/>
          <w:szCs w:val="22"/>
          <w:highlight w:val="white"/>
        </w:rPr>
        <w:t>PTFA AGM</w:t>
      </w:r>
    </w:p>
    <w:p w:rsidR="00B21309" w:rsidRDefault="004E1B05">
      <w:pPr>
        <w:spacing w:after="160" w:line="235" w:lineRule="auto"/>
        <w:jc w:val="both"/>
        <w:rPr>
          <w:rFonts w:ascii="Calibri" w:eastAsia="Calibri" w:hAnsi="Calibri" w:cs="Calibri"/>
          <w:sz w:val="22"/>
          <w:szCs w:val="22"/>
          <w:highlight w:val="white"/>
        </w:rPr>
      </w:pPr>
      <w:r>
        <w:rPr>
          <w:rFonts w:ascii="Calibri" w:eastAsia="Calibri" w:hAnsi="Calibri" w:cs="Calibri"/>
          <w:sz w:val="22"/>
          <w:szCs w:val="22"/>
          <w:highlight w:val="white"/>
        </w:rPr>
        <w:t>The PT</w:t>
      </w:r>
      <w:r>
        <w:rPr>
          <w:rFonts w:ascii="Calibri" w:eastAsia="Calibri" w:hAnsi="Calibri" w:cs="Calibri"/>
          <w:sz w:val="22"/>
          <w:szCs w:val="22"/>
          <w:highlight w:val="white"/>
        </w:rPr>
        <w:t xml:space="preserve">FA will hold their AGM on Monday 16th September at 3:30pm in the Reception classrooms. A </w:t>
      </w:r>
      <w:r w:rsidR="00D430C0">
        <w:rPr>
          <w:rFonts w:ascii="Calibri" w:eastAsia="Calibri" w:hAnsi="Calibri" w:cs="Calibri"/>
          <w:sz w:val="22"/>
          <w:szCs w:val="22"/>
          <w:highlight w:val="white"/>
        </w:rPr>
        <w:t>crèche</w:t>
      </w:r>
      <w:r>
        <w:rPr>
          <w:rFonts w:ascii="Calibri" w:eastAsia="Calibri" w:hAnsi="Calibri" w:cs="Calibri"/>
          <w:sz w:val="22"/>
          <w:szCs w:val="22"/>
          <w:highlight w:val="white"/>
        </w:rPr>
        <w:t xml:space="preserve"> is available and it would be great to see lots of people in attendance to help support the valuable work the PTFA do for our school in raising funds for the chi</w:t>
      </w:r>
      <w:r>
        <w:rPr>
          <w:rFonts w:ascii="Calibri" w:eastAsia="Calibri" w:hAnsi="Calibri" w:cs="Calibri"/>
          <w:sz w:val="22"/>
          <w:szCs w:val="22"/>
          <w:highlight w:val="white"/>
        </w:rPr>
        <w:t xml:space="preserve">ldren whilst holding key community events. </w:t>
      </w:r>
    </w:p>
    <w:p w:rsidR="00B21309" w:rsidRDefault="00B21309">
      <w:pPr>
        <w:spacing w:after="160" w:line="235" w:lineRule="auto"/>
        <w:jc w:val="both"/>
        <w:rPr>
          <w:rFonts w:ascii="Calibri" w:eastAsia="Calibri" w:hAnsi="Calibri" w:cs="Calibri"/>
          <w:b/>
          <w:sz w:val="22"/>
          <w:szCs w:val="22"/>
          <w:highlight w:val="white"/>
        </w:rPr>
      </w:pPr>
    </w:p>
    <w:p w:rsidR="00B21309" w:rsidRDefault="004E1B05">
      <w:pPr>
        <w:spacing w:after="160" w:line="235" w:lineRule="auto"/>
        <w:jc w:val="both"/>
        <w:rPr>
          <w:rFonts w:ascii="Calibri" w:eastAsia="Calibri" w:hAnsi="Calibri" w:cs="Calibri"/>
          <w:color w:val="000000"/>
          <w:sz w:val="22"/>
          <w:szCs w:val="22"/>
        </w:rPr>
      </w:pPr>
      <w:r>
        <w:rPr>
          <w:rFonts w:ascii="Calibri" w:eastAsia="Calibri" w:hAnsi="Calibri" w:cs="Calibri"/>
          <w:b/>
          <w:sz w:val="20"/>
          <w:szCs w:val="20"/>
        </w:rPr>
        <w:t>S</w:t>
      </w:r>
      <w:r>
        <w:rPr>
          <w:rFonts w:ascii="Calibri" w:eastAsia="Calibri" w:hAnsi="Calibri" w:cs="Calibri"/>
          <w:b/>
          <w:color w:val="000000"/>
          <w:sz w:val="20"/>
          <w:szCs w:val="20"/>
        </w:rPr>
        <w:t xml:space="preserve">chool events/Dates </w:t>
      </w:r>
    </w:p>
    <w:p w:rsidR="00B21309" w:rsidRDefault="004E1B05">
      <w:pPr>
        <w:pBdr>
          <w:top w:val="nil"/>
          <w:left w:val="nil"/>
          <w:bottom w:val="nil"/>
          <w:right w:val="nil"/>
          <w:between w:val="nil"/>
        </w:pBdr>
        <w:jc w:val="both"/>
        <w:rPr>
          <w:rFonts w:ascii="Calibri" w:eastAsia="Calibri" w:hAnsi="Calibri" w:cs="Calibri"/>
          <w:color w:val="000000"/>
          <w:sz w:val="20"/>
          <w:szCs w:val="20"/>
        </w:rPr>
      </w:pPr>
      <w:r>
        <w:rPr>
          <w:rFonts w:ascii="Calibri" w:eastAsia="Calibri" w:hAnsi="Calibri" w:cs="Calibri"/>
          <w:b/>
          <w:color w:val="000000"/>
          <w:sz w:val="20"/>
          <w:szCs w:val="20"/>
        </w:rPr>
        <w:t xml:space="preserve">Week beginning </w:t>
      </w:r>
      <w:r>
        <w:rPr>
          <w:rFonts w:ascii="Calibri" w:eastAsia="Calibri" w:hAnsi="Calibri" w:cs="Calibri"/>
          <w:b/>
          <w:sz w:val="20"/>
          <w:szCs w:val="20"/>
        </w:rPr>
        <w:t>16th September</w:t>
      </w:r>
      <w:r>
        <w:rPr>
          <w:rFonts w:ascii="Calibri" w:eastAsia="Calibri" w:hAnsi="Calibri" w:cs="Calibri"/>
          <w:b/>
          <w:color w:val="000000"/>
          <w:sz w:val="20"/>
          <w:szCs w:val="20"/>
        </w:rPr>
        <w:t xml:space="preserve">: </w:t>
      </w:r>
    </w:p>
    <w:tbl>
      <w:tblPr>
        <w:tblStyle w:val="a"/>
        <w:tblW w:w="98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69"/>
        <w:gridCol w:w="1969"/>
        <w:gridCol w:w="2115"/>
        <w:gridCol w:w="1815"/>
        <w:gridCol w:w="1970"/>
      </w:tblGrid>
      <w:tr w:rsidR="00B21309">
        <w:tc>
          <w:tcPr>
            <w:tcW w:w="1969" w:type="dxa"/>
          </w:tcPr>
          <w:p w:rsidR="00B21309" w:rsidRDefault="004E1B0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Monday</w:t>
            </w:r>
          </w:p>
        </w:tc>
        <w:tc>
          <w:tcPr>
            <w:tcW w:w="1969" w:type="dxa"/>
          </w:tcPr>
          <w:p w:rsidR="00B21309" w:rsidRDefault="004E1B0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color w:val="000000"/>
                <w:sz w:val="22"/>
                <w:szCs w:val="22"/>
              </w:rPr>
            </w:pPr>
            <w:r>
              <w:rPr>
                <w:rFonts w:ascii="Calibri" w:eastAsia="Calibri" w:hAnsi="Calibri" w:cs="Calibri"/>
                <w:b/>
                <w:color w:val="000000"/>
                <w:sz w:val="20"/>
                <w:szCs w:val="20"/>
              </w:rPr>
              <w:t>Tuesday</w:t>
            </w:r>
          </w:p>
        </w:tc>
        <w:tc>
          <w:tcPr>
            <w:tcW w:w="2115" w:type="dxa"/>
          </w:tcPr>
          <w:p w:rsidR="00B21309" w:rsidRDefault="004E1B0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Wednesday</w:t>
            </w:r>
          </w:p>
        </w:tc>
        <w:tc>
          <w:tcPr>
            <w:tcW w:w="1815" w:type="dxa"/>
          </w:tcPr>
          <w:p w:rsidR="00B21309" w:rsidRDefault="004E1B0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Thursday</w:t>
            </w:r>
          </w:p>
        </w:tc>
        <w:tc>
          <w:tcPr>
            <w:tcW w:w="1970" w:type="dxa"/>
          </w:tcPr>
          <w:p w:rsidR="00B21309" w:rsidRDefault="004E1B05">
            <w:pPr>
              <w:pBdr>
                <w:top w:val="none" w:sz="0" w:space="0" w:color="000000"/>
                <w:left w:val="none" w:sz="0" w:space="0" w:color="000000"/>
                <w:bottom w:val="none" w:sz="0" w:space="0" w:color="000000"/>
                <w:right w:val="none" w:sz="0" w:space="0" w:color="000000"/>
                <w:between w:val="none" w:sz="0" w:space="0" w:color="000000"/>
              </w:pBdr>
              <w:jc w:val="both"/>
              <w:rPr>
                <w:rFonts w:ascii="Calibri" w:eastAsia="Calibri" w:hAnsi="Calibri" w:cs="Calibri"/>
                <w:b/>
                <w:color w:val="000000"/>
                <w:sz w:val="20"/>
                <w:szCs w:val="20"/>
              </w:rPr>
            </w:pPr>
            <w:r>
              <w:rPr>
                <w:rFonts w:ascii="Calibri" w:eastAsia="Calibri" w:hAnsi="Calibri" w:cs="Calibri"/>
                <w:b/>
                <w:color w:val="000000"/>
                <w:sz w:val="20"/>
                <w:szCs w:val="20"/>
              </w:rPr>
              <w:t>Friday</w:t>
            </w:r>
          </w:p>
        </w:tc>
      </w:tr>
      <w:tr w:rsidR="00B21309">
        <w:tc>
          <w:tcPr>
            <w:tcW w:w="1969" w:type="dxa"/>
          </w:tcPr>
          <w:p w:rsidR="00B21309" w:rsidRDefault="004E1B0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lastRenderedPageBreak/>
              <w:t xml:space="preserve">PTFA AGM 3:30pm </w:t>
            </w:r>
          </w:p>
        </w:tc>
        <w:tc>
          <w:tcPr>
            <w:tcW w:w="1969" w:type="dxa"/>
          </w:tcPr>
          <w:p w:rsidR="00B21309" w:rsidRDefault="004E1B0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2AL Outdoor classroom</w:t>
            </w:r>
          </w:p>
          <w:p w:rsidR="00B21309" w:rsidRDefault="00B213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2115" w:type="dxa"/>
          </w:tcPr>
          <w:p w:rsidR="00B21309" w:rsidRDefault="00B21309">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p>
        </w:tc>
        <w:tc>
          <w:tcPr>
            <w:tcW w:w="1815" w:type="dxa"/>
          </w:tcPr>
          <w:p w:rsidR="00B21309" w:rsidRDefault="004E1B05">
            <w:pPr>
              <w:pBdr>
                <w:top w:val="none" w:sz="0" w:space="0" w:color="000000"/>
                <w:left w:val="none" w:sz="0" w:space="0" w:color="000000"/>
                <w:bottom w:val="none" w:sz="0" w:space="0" w:color="000000"/>
                <w:right w:val="none" w:sz="0" w:space="0" w:color="000000"/>
                <w:between w:val="none" w:sz="0" w:space="0" w:color="000000"/>
              </w:pBdr>
              <w:rPr>
                <w:rFonts w:ascii="Calibri" w:eastAsia="Calibri" w:hAnsi="Calibri" w:cs="Calibri"/>
                <w:sz w:val="20"/>
                <w:szCs w:val="20"/>
              </w:rPr>
            </w:pPr>
            <w:r>
              <w:rPr>
                <w:rFonts w:ascii="Calibri" w:eastAsia="Calibri" w:hAnsi="Calibri" w:cs="Calibri"/>
                <w:sz w:val="20"/>
                <w:szCs w:val="20"/>
              </w:rPr>
              <w:t xml:space="preserve">2DN/DB Outdoor classroom </w:t>
            </w:r>
          </w:p>
        </w:tc>
        <w:tc>
          <w:tcPr>
            <w:tcW w:w="1970" w:type="dxa"/>
          </w:tcPr>
          <w:p w:rsidR="00B21309" w:rsidRDefault="00B21309">
            <w:pPr>
              <w:rPr>
                <w:rFonts w:ascii="Calibri" w:eastAsia="Calibri" w:hAnsi="Calibri" w:cs="Calibri"/>
                <w:sz w:val="20"/>
                <w:szCs w:val="20"/>
              </w:rPr>
            </w:pPr>
          </w:p>
        </w:tc>
      </w:tr>
    </w:tbl>
    <w:p w:rsidR="00B21309" w:rsidRDefault="00B21309">
      <w:pPr>
        <w:rPr>
          <w:rFonts w:ascii="Trebuchet MS" w:eastAsia="Trebuchet MS" w:hAnsi="Trebuchet MS" w:cs="Trebuchet MS"/>
          <w:sz w:val="22"/>
          <w:szCs w:val="22"/>
        </w:rPr>
      </w:pPr>
    </w:p>
    <w:p w:rsidR="00B21309" w:rsidRDefault="004E1B05">
      <w:pPr>
        <w:rPr>
          <w:b/>
          <w:sz w:val="32"/>
          <w:szCs w:val="32"/>
        </w:rPr>
      </w:pPr>
      <w:r>
        <w:rPr>
          <w:noProof/>
          <w:lang w:val="en-GB"/>
        </w:rPr>
        <w:drawing>
          <wp:inline distT="0" distB="0" distL="0" distR="0">
            <wp:extent cx="1828800" cy="723900"/>
            <wp:effectExtent l="0" t="0" r="0" b="0"/>
            <wp:docPr id="1" name="image1.jpg" descr="ScannedImage-9"/>
            <wp:cNvGraphicFramePr/>
            <a:graphic xmlns:a="http://schemas.openxmlformats.org/drawingml/2006/main">
              <a:graphicData uri="http://schemas.openxmlformats.org/drawingml/2006/picture">
                <pic:pic xmlns:pic="http://schemas.openxmlformats.org/drawingml/2006/picture">
                  <pic:nvPicPr>
                    <pic:cNvPr id="0" name="image1.jpg" descr="ScannedImage-9"/>
                    <pic:cNvPicPr preferRelativeResize="0"/>
                  </pic:nvPicPr>
                  <pic:blipFill>
                    <a:blip r:embed="rId9"/>
                    <a:srcRect/>
                    <a:stretch>
                      <a:fillRect/>
                    </a:stretch>
                  </pic:blipFill>
                  <pic:spPr>
                    <a:xfrm>
                      <a:off x="0" y="0"/>
                      <a:ext cx="1828800" cy="723900"/>
                    </a:xfrm>
                    <a:prstGeom prst="rect">
                      <a:avLst/>
                    </a:prstGeom>
                    <a:ln/>
                  </pic:spPr>
                </pic:pic>
              </a:graphicData>
            </a:graphic>
          </wp:inline>
        </w:drawing>
      </w:r>
      <w:r>
        <w:rPr>
          <w:b/>
          <w:sz w:val="32"/>
          <w:szCs w:val="32"/>
        </w:rPr>
        <w:t xml:space="preserve">          PTFA News</w:t>
      </w:r>
    </w:p>
    <w:p w:rsidR="00B21309" w:rsidRDefault="00B21309">
      <w:pPr>
        <w:rPr>
          <w:sz w:val="28"/>
          <w:szCs w:val="28"/>
        </w:rPr>
      </w:pPr>
    </w:p>
    <w:p w:rsidR="00B21309" w:rsidRDefault="00B21309"/>
    <w:p w:rsidR="00B21309" w:rsidRDefault="004E1B05">
      <w:pPr>
        <w:jc w:val="center"/>
        <w:rPr>
          <w:b/>
          <w:sz w:val="28"/>
          <w:szCs w:val="28"/>
        </w:rPr>
      </w:pPr>
      <w:r>
        <w:rPr>
          <w:b/>
          <w:sz w:val="28"/>
          <w:szCs w:val="28"/>
        </w:rPr>
        <w:t>AGM</w:t>
      </w:r>
    </w:p>
    <w:p w:rsidR="00B21309" w:rsidRDefault="00B21309">
      <w:pPr>
        <w:jc w:val="center"/>
        <w:rPr>
          <w:b/>
          <w:sz w:val="28"/>
          <w:szCs w:val="28"/>
        </w:rPr>
      </w:pPr>
    </w:p>
    <w:p w:rsidR="00B21309" w:rsidRDefault="004E1B05">
      <w:r>
        <w:t xml:space="preserve">Please come along to our AGM on Monday 16th September at 3:30 in the reception classroom.  This will be a short meeting to elect our new committee and outline our plans for the coming year. We would love to see as many people there as possible. There will </w:t>
      </w:r>
      <w:r>
        <w:t xml:space="preserve">be a </w:t>
      </w:r>
      <w:proofErr w:type="spellStart"/>
      <w:r>
        <w:t>creche</w:t>
      </w:r>
      <w:proofErr w:type="spellEnd"/>
      <w:r>
        <w:t xml:space="preserve"> available for children.  If you would like to be involved in what we do, to find out what we are planning or have any ideas to share then please join us. </w:t>
      </w:r>
      <w:proofErr w:type="spellStart"/>
      <w:r>
        <w:t>Mr</w:t>
      </w:r>
      <w:proofErr w:type="spellEnd"/>
      <w:r>
        <w:t xml:space="preserve"> Perkins and other school staff will be in attendance. Everyone is welcome, especially n</w:t>
      </w:r>
      <w:r>
        <w:t>ew faces. It does not commit you to anything.</w:t>
      </w:r>
      <w:r>
        <w:br/>
      </w:r>
    </w:p>
    <w:p w:rsidR="00B21309" w:rsidRDefault="00B21309">
      <w:pPr>
        <w:jc w:val="center"/>
        <w:rPr>
          <w:b/>
          <w:sz w:val="28"/>
          <w:szCs w:val="28"/>
        </w:rPr>
      </w:pPr>
    </w:p>
    <w:p w:rsidR="00B21309" w:rsidRDefault="004E1B05">
      <w:pPr>
        <w:jc w:val="center"/>
        <w:rPr>
          <w:b/>
          <w:sz w:val="28"/>
          <w:szCs w:val="28"/>
        </w:rPr>
      </w:pPr>
      <w:r>
        <w:rPr>
          <w:b/>
          <w:sz w:val="28"/>
          <w:szCs w:val="28"/>
        </w:rPr>
        <w:t>Uniform</w:t>
      </w:r>
    </w:p>
    <w:p w:rsidR="00B21309" w:rsidRDefault="00B21309">
      <w:pPr>
        <w:rPr>
          <w:b/>
          <w:sz w:val="32"/>
          <w:szCs w:val="32"/>
        </w:rPr>
      </w:pPr>
    </w:p>
    <w:p w:rsidR="00B21309" w:rsidRDefault="004E1B05">
      <w:pPr>
        <w:rPr>
          <w:rFonts w:ascii="Trebuchet MS" w:eastAsia="Trebuchet MS" w:hAnsi="Trebuchet MS" w:cs="Trebuchet MS"/>
          <w:sz w:val="22"/>
          <w:szCs w:val="22"/>
        </w:rPr>
      </w:pPr>
      <w:r>
        <w:t>The PTFA have a lot of good quality second hand uniform at 50p per ite</w:t>
      </w:r>
      <w:r w:rsidR="00A97667">
        <w:t xml:space="preserve">m.  There are request slips at </w:t>
      </w:r>
      <w:r>
        <w:t>reception to fill in with what you are looking for and we will return items to your child’s class.</w:t>
      </w:r>
      <w:bookmarkStart w:id="0" w:name="_GoBack"/>
      <w:bookmarkEnd w:id="0"/>
    </w:p>
    <w:sectPr w:rsidR="00B21309">
      <w:footerReference w:type="default" r:id="rId10"/>
      <w:pgSz w:w="11900" w:h="16840"/>
      <w:pgMar w:top="1134" w:right="848" w:bottom="1134" w:left="850" w:header="709" w:footer="8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1B05" w:rsidRDefault="004E1B05">
      <w:r>
        <w:separator/>
      </w:r>
    </w:p>
  </w:endnote>
  <w:endnote w:type="continuationSeparator" w:id="0">
    <w:p w:rsidR="004E1B05" w:rsidRDefault="004E1B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verlock">
    <w:charset w:val="00"/>
    <w:family w:val="auto"/>
    <w:pitch w:val="default"/>
  </w:font>
  <w:font w:name="Georgia">
    <w:panose1 w:val="02040502050405020303"/>
    <w:charset w:val="00"/>
    <w:family w:val="auto"/>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1309" w:rsidRDefault="004E1B05">
    <w:pPr>
      <w:pBdr>
        <w:top w:val="nil"/>
        <w:left w:val="nil"/>
        <w:bottom w:val="nil"/>
        <w:right w:val="nil"/>
        <w:between w:val="nil"/>
      </w:pBdr>
      <w:rPr>
        <w:color w:val="000000"/>
      </w:rPr>
    </w:pPr>
    <w:r>
      <w:rPr>
        <w:color w:val="000000"/>
      </w:rPr>
      <w:t>ASPIRE</w:t>
    </w:r>
    <w:r>
      <w:rPr>
        <w:color w:val="000000"/>
      </w:rPr>
      <w:tab/>
      <w:t>CARE</w:t>
    </w:r>
    <w:r>
      <w:rPr>
        <w:color w:val="000000"/>
      </w:rPr>
      <w:tab/>
    </w:r>
    <w:r>
      <w:rPr>
        <w:color w:val="000000"/>
      </w:rPr>
      <w:tab/>
      <w:t>LEARN</w:t>
    </w:r>
    <w:r>
      <w:rPr>
        <w:color w:val="000000"/>
      </w:rPr>
      <w:tab/>
      <w:t>RESPECT</w:t>
    </w:r>
    <w:r>
      <w:rPr>
        <w:color w:val="000000"/>
      </w:rPr>
      <w:tab/>
      <w:t>CELEBRATE</w:t>
    </w:r>
    <w:r>
      <w:rPr>
        <w:color w:val="000000"/>
      </w:rPr>
      <w:tab/>
    </w:r>
    <w:r>
      <w:rPr>
        <w:color w:val="000000"/>
      </w:rPr>
      <w:tab/>
      <w:t>COOPERATE</w:t>
    </w: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1B05" w:rsidRDefault="004E1B05">
      <w:r>
        <w:separator/>
      </w:r>
    </w:p>
  </w:footnote>
  <w:footnote w:type="continuationSeparator" w:id="0">
    <w:p w:rsidR="004E1B05" w:rsidRDefault="004E1B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B21309"/>
    <w:rsid w:val="004E1B05"/>
    <w:rsid w:val="00781E8D"/>
    <w:rsid w:val="00A97667"/>
    <w:rsid w:val="00B21309"/>
    <w:rsid w:val="00D430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430C0"/>
    <w:rPr>
      <w:rFonts w:ascii="Tahoma" w:hAnsi="Tahoma" w:cs="Tahoma"/>
      <w:sz w:val="16"/>
      <w:szCs w:val="16"/>
    </w:rPr>
  </w:style>
  <w:style w:type="character" w:customStyle="1" w:styleId="BalloonTextChar">
    <w:name w:val="Balloon Text Char"/>
    <w:basedOn w:val="DefaultParagraphFont"/>
    <w:link w:val="BalloonText"/>
    <w:uiPriority w:val="99"/>
    <w:semiHidden/>
    <w:rsid w:val="00D430C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pBdr>
        <w:top w:val="none" w:sz="0" w:space="0" w:color="000000"/>
        <w:left w:val="none" w:sz="0" w:space="0" w:color="000000"/>
        <w:bottom w:val="none" w:sz="0" w:space="0" w:color="000000"/>
        <w:right w:val="none" w:sz="0" w:space="0" w:color="000000"/>
        <w:between w:val="none" w:sz="0" w:space="0" w:color="000000"/>
      </w:pBdr>
      <w:outlineLvl w:val="0"/>
    </w:pPr>
    <w:rPr>
      <w:rFonts w:ascii="Overlock" w:eastAsia="Overlock" w:hAnsi="Overlock" w:cs="Overlock"/>
      <w:b/>
    </w:rPr>
  </w:style>
  <w:style w:type="paragraph" w:styleId="Heading2">
    <w:name w:val="heading 2"/>
    <w:basedOn w:val="Normal"/>
    <w:next w:val="Normal"/>
    <w:pPr>
      <w:keepNext/>
      <w:pBdr>
        <w:top w:val="nil"/>
        <w:left w:val="nil"/>
        <w:bottom w:val="nil"/>
        <w:right w:val="nil"/>
        <w:between w:val="nil"/>
      </w:pBdr>
      <w:outlineLvl w:val="1"/>
    </w:pPr>
    <w:rPr>
      <w:rFonts w:ascii="Overlock" w:eastAsia="Overlock" w:hAnsi="Overlock" w:cs="Overlock"/>
      <w:b/>
      <w:color w:val="000000"/>
      <w:sz w:val="20"/>
      <w:szCs w:val="20"/>
    </w:rPr>
  </w:style>
  <w:style w:type="paragraph" w:styleId="Heading3">
    <w:name w:val="heading 3"/>
    <w:basedOn w:val="Normal"/>
    <w:next w:val="Normal"/>
    <w:pPr>
      <w:keepNext/>
      <w:pBdr>
        <w:top w:val="nil"/>
        <w:left w:val="nil"/>
        <w:bottom w:val="nil"/>
        <w:right w:val="nil"/>
        <w:between w:val="nil"/>
      </w:pBdr>
      <w:outlineLvl w:val="2"/>
    </w:pPr>
    <w:rPr>
      <w:rFonts w:ascii="Overlock" w:eastAsia="Overlock" w:hAnsi="Overlock" w:cs="Overlock"/>
      <w:b/>
      <w:color w:val="333399"/>
      <w:sz w:val="20"/>
      <w:szCs w:val="20"/>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BalloonText">
    <w:name w:val="Balloon Text"/>
    <w:basedOn w:val="Normal"/>
    <w:link w:val="BalloonTextChar"/>
    <w:uiPriority w:val="99"/>
    <w:semiHidden/>
    <w:unhideWhenUsed/>
    <w:rsid w:val="00D430C0"/>
    <w:rPr>
      <w:rFonts w:ascii="Tahoma" w:hAnsi="Tahoma" w:cs="Tahoma"/>
      <w:sz w:val="16"/>
      <w:szCs w:val="16"/>
    </w:rPr>
  </w:style>
  <w:style w:type="character" w:customStyle="1" w:styleId="BalloonTextChar">
    <w:name w:val="Balloon Text Char"/>
    <w:basedOn w:val="DefaultParagraphFont"/>
    <w:link w:val="BalloonText"/>
    <w:uiPriority w:val="99"/>
    <w:semiHidden/>
    <w:rsid w:val="00D430C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Pages>
  <Words>654</Words>
  <Characters>3733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Charlotte Montgomery</cp:lastModifiedBy>
  <cp:revision>2</cp:revision>
  <dcterms:created xsi:type="dcterms:W3CDTF">2019-09-13T14:06:00Z</dcterms:created>
  <dcterms:modified xsi:type="dcterms:W3CDTF">2019-09-13T14:33:00Z</dcterms:modified>
</cp:coreProperties>
</file>