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4" w:rsidRDefault="00831518">
      <w:pPr>
        <w:spacing w:after="200" w:line="276" w:lineRule="auto"/>
        <w:jc w:val="center"/>
        <w:rPr>
          <w:rFonts w:ascii="Calibri" w:eastAsia="Calibri" w:hAnsi="Calibri" w:cs="Calibri"/>
          <w:b/>
          <w:i/>
          <w:color w:val="E06666"/>
          <w:sz w:val="46"/>
          <w:szCs w:val="46"/>
        </w:rPr>
      </w:pPr>
      <w:bookmarkStart w:id="0" w:name="_GoBack"/>
      <w:bookmarkEnd w:id="0"/>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541584" w:rsidRDefault="00541584">
      <w:pPr>
        <w:spacing w:after="200" w:line="276" w:lineRule="auto"/>
        <w:jc w:val="center"/>
        <w:rPr>
          <w:rFonts w:ascii="Calibri" w:eastAsia="Calibri" w:hAnsi="Calibri" w:cs="Calibri"/>
          <w:b/>
          <w:i/>
          <w:color w:val="E06666"/>
          <w:sz w:val="46"/>
          <w:szCs w:val="46"/>
        </w:rPr>
      </w:pPr>
    </w:p>
    <w:p w:rsidR="00541584" w:rsidRDefault="00831518">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541584" w:rsidRDefault="00831518">
      <w:pPr>
        <w:spacing w:after="200" w:line="276" w:lineRule="auto"/>
        <w:jc w:val="right"/>
        <w:rPr>
          <w:rFonts w:ascii="Calibri" w:eastAsia="Calibri" w:hAnsi="Calibri" w:cs="Calibri"/>
          <w:sz w:val="22"/>
          <w:szCs w:val="22"/>
        </w:rPr>
      </w:pPr>
      <w:r>
        <w:rPr>
          <w:rFonts w:ascii="Calibri" w:eastAsia="Calibri" w:hAnsi="Calibri" w:cs="Calibri"/>
          <w:sz w:val="22"/>
          <w:szCs w:val="22"/>
        </w:rPr>
        <w:t>Friday 13th October 2023</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write to you from the Devon Schools Leadership Service annual conference in North Devon where I been fortunate to hear from some inspirational speakers about inclusivity and wellbeing at the forefront of school strategy. I am pleased to say a great many </w:t>
      </w:r>
      <w:r>
        <w:rPr>
          <w:rFonts w:ascii="Calibri" w:eastAsia="Calibri" w:hAnsi="Calibri" w:cs="Calibri"/>
          <w:sz w:val="22"/>
          <w:szCs w:val="22"/>
        </w:rPr>
        <w:t>things discussed match the culture we have here at Littletown. This has been evident this week as we have held our first Wellbeing Week of the year. This has been about ‘standing out and showing up’ and featured our annual Hello Yellow day on Tuesday - a d</w:t>
      </w:r>
      <w:r>
        <w:rPr>
          <w:rFonts w:ascii="Calibri" w:eastAsia="Calibri" w:hAnsi="Calibri" w:cs="Calibri"/>
          <w:sz w:val="22"/>
          <w:szCs w:val="22"/>
        </w:rPr>
        <w:t>ull and foggy day made bright and cheerful by the sea of yellow in school. We also raised £186 for the mental health charity Young Minds. My thanks, as ever, to Mrs Davis and her team for planning this week and to our Mental Wellbeing Ambassadors for count</w:t>
      </w:r>
      <w:r>
        <w:rPr>
          <w:rFonts w:ascii="Calibri" w:eastAsia="Calibri" w:hAnsi="Calibri" w:cs="Calibri"/>
          <w:sz w:val="22"/>
          <w:szCs w:val="22"/>
        </w:rPr>
        <w:t xml:space="preserve">ing the donations.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Also this week, Year 1 enjoyed </w:t>
      </w:r>
      <w:proofErr w:type="gramStart"/>
      <w:r>
        <w:rPr>
          <w:rFonts w:ascii="Calibri" w:eastAsia="Calibri" w:hAnsi="Calibri" w:cs="Calibri"/>
          <w:sz w:val="22"/>
          <w:szCs w:val="22"/>
        </w:rPr>
        <w:t>their  outdoor</w:t>
      </w:r>
      <w:proofErr w:type="gramEnd"/>
      <w:r>
        <w:rPr>
          <w:rFonts w:ascii="Calibri" w:eastAsia="Calibri" w:hAnsi="Calibri" w:cs="Calibri"/>
          <w:sz w:val="22"/>
          <w:szCs w:val="22"/>
        </w:rPr>
        <w:t xml:space="preserve"> classroom on Wednesday where they went on a scavenger hunt and participated in a range of Autumn activities.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Today the children had a competition in our whole school assembly to decide who </w:t>
      </w:r>
      <w:r>
        <w:rPr>
          <w:rFonts w:ascii="Calibri" w:eastAsia="Calibri" w:hAnsi="Calibri" w:cs="Calibri"/>
          <w:sz w:val="22"/>
          <w:szCs w:val="22"/>
        </w:rPr>
        <w:t>could come up with the most ideas of how we keep safe in school. The children were super impressive and shared ideas such as Lanyards, PSHE lessons, registers, fire and lockdown practices, talking to grown up and friends, sign in and out system and compute</w:t>
      </w:r>
      <w:r>
        <w:rPr>
          <w:rFonts w:ascii="Calibri" w:eastAsia="Calibri" w:hAnsi="Calibri" w:cs="Calibri"/>
          <w:sz w:val="22"/>
          <w:szCs w:val="22"/>
        </w:rPr>
        <w:t xml:space="preserve">r filtering.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week is the final week of the half term. Thank you to all the parents who have signed up to attend the presentations I am doing next week as we reach a half term into the school year. As mentioned in last week’s newsletter, these are an </w:t>
      </w:r>
      <w:r>
        <w:rPr>
          <w:rFonts w:ascii="Calibri" w:eastAsia="Calibri" w:hAnsi="Calibri" w:cs="Calibri"/>
          <w:sz w:val="22"/>
          <w:szCs w:val="22"/>
        </w:rPr>
        <w:t xml:space="preserve">opportunity for parents to hear more about what we do at Littletown, how we do it and why we do it and will cover curriculum, teaching, values and behaviour amongst other things.  It’s not too late to sign up! Here is the link to the google form: </w:t>
      </w:r>
      <w:hyperlink r:id="rId5">
        <w:r>
          <w:rPr>
            <w:rFonts w:ascii="Calibri" w:eastAsia="Calibri" w:hAnsi="Calibri" w:cs="Calibri"/>
            <w:color w:val="1155CC"/>
            <w:sz w:val="22"/>
            <w:szCs w:val="22"/>
            <w:u w:val="single"/>
          </w:rPr>
          <w:t>https://forms.gle/ayBzK3bvTEmuSJVPA</w:t>
        </w:r>
      </w:hyperlink>
      <w:r>
        <w:rPr>
          <w:rFonts w:ascii="Calibri" w:eastAsia="Calibri" w:hAnsi="Calibri" w:cs="Calibri"/>
          <w:sz w:val="22"/>
          <w:szCs w:val="22"/>
        </w:rPr>
        <w:t xml:space="preserve">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Thank you to parents who have contacted me to become a part of our working group to plan for our 50th anniversary in 2024. I will contact you to arrange a meeting after half</w:t>
      </w:r>
      <w:r>
        <w:rPr>
          <w:rFonts w:ascii="Calibri" w:eastAsia="Calibri" w:hAnsi="Calibri" w:cs="Calibri"/>
          <w:sz w:val="22"/>
          <w:szCs w:val="22"/>
        </w:rPr>
        <w:t xml:space="preserve"> term.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Also next week, on Monday we welcome Nursery parents to a stay and play session. Also on Tuesday, Year 4 have an exciting trip to the Saxon Village at </w:t>
      </w:r>
      <w:proofErr w:type="spellStart"/>
      <w:r>
        <w:rPr>
          <w:rFonts w:ascii="Calibri" w:eastAsia="Calibri" w:hAnsi="Calibri" w:cs="Calibri"/>
          <w:sz w:val="22"/>
          <w:szCs w:val="22"/>
        </w:rPr>
        <w:t>Escot</w:t>
      </w:r>
      <w:proofErr w:type="spellEnd"/>
      <w:r>
        <w:rPr>
          <w:rFonts w:ascii="Calibri" w:eastAsia="Calibri" w:hAnsi="Calibri" w:cs="Calibri"/>
          <w:sz w:val="22"/>
          <w:szCs w:val="22"/>
        </w:rPr>
        <w:t>. We have health visitors in school for nasal Flu immunisations on Thursday for the whole sc</w:t>
      </w:r>
      <w:r>
        <w:rPr>
          <w:rFonts w:ascii="Calibri" w:eastAsia="Calibri" w:hAnsi="Calibri" w:cs="Calibri"/>
          <w:sz w:val="22"/>
          <w:szCs w:val="22"/>
        </w:rPr>
        <w:t xml:space="preserve">hool. On Friday, some of our Year 3 and 4 children visit Honiton Community College for a dance festival. After school next Friday the PTFA will be sending home </w:t>
      </w:r>
      <w:proofErr w:type="spellStart"/>
      <w:r>
        <w:rPr>
          <w:rFonts w:ascii="Calibri" w:eastAsia="Calibri" w:hAnsi="Calibri" w:cs="Calibri"/>
          <w:sz w:val="22"/>
          <w:szCs w:val="22"/>
        </w:rPr>
        <w:t>preordered</w:t>
      </w:r>
      <w:proofErr w:type="spellEnd"/>
      <w:r>
        <w:rPr>
          <w:rFonts w:ascii="Calibri" w:eastAsia="Calibri" w:hAnsi="Calibri" w:cs="Calibri"/>
          <w:sz w:val="22"/>
          <w:szCs w:val="22"/>
        </w:rPr>
        <w:t xml:space="preserve"> doughnuts and there will be some for sale after school too. </w:t>
      </w:r>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Yours faithfully</w:t>
      </w:r>
    </w:p>
    <w:p w:rsidR="00541584" w:rsidRDefault="00831518">
      <w:pPr>
        <w:jc w:val="both"/>
        <w:rPr>
          <w:rFonts w:ascii="Calibri" w:eastAsia="Calibri" w:hAnsi="Calibri" w:cs="Calibri"/>
          <w:sz w:val="22"/>
          <w:szCs w:val="22"/>
        </w:rPr>
      </w:pPr>
      <w:r>
        <w:rPr>
          <w:rFonts w:ascii="Calibri" w:eastAsia="Calibri" w:hAnsi="Calibri" w:cs="Calibri"/>
          <w:sz w:val="22"/>
          <w:szCs w:val="22"/>
        </w:rPr>
        <w:t>David P</w:t>
      </w:r>
      <w:r>
        <w:rPr>
          <w:rFonts w:ascii="Calibri" w:eastAsia="Calibri" w:hAnsi="Calibri" w:cs="Calibri"/>
          <w:sz w:val="22"/>
          <w:szCs w:val="22"/>
        </w:rPr>
        <w:t xml:space="preserve">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541584" w:rsidRDefault="00831518">
      <w:pPr>
        <w:jc w:val="both"/>
        <w:rPr>
          <w:rFonts w:ascii="Calibri" w:eastAsia="Calibri" w:hAnsi="Calibri" w:cs="Calibri"/>
          <w:sz w:val="22"/>
          <w:szCs w:val="22"/>
        </w:rPr>
      </w:pPr>
      <w:r>
        <w:rPr>
          <w:rFonts w:ascii="Calibri" w:eastAsia="Calibri" w:hAnsi="Calibri" w:cs="Calibri"/>
          <w:sz w:val="22"/>
          <w:szCs w:val="22"/>
        </w:rPr>
        <w:t>Principal</w:t>
      </w:r>
    </w:p>
    <w:p w:rsidR="00541584" w:rsidRDefault="00541584">
      <w:pPr>
        <w:jc w:val="both"/>
        <w:rPr>
          <w:rFonts w:ascii="Calibri" w:eastAsia="Calibri" w:hAnsi="Calibri" w:cs="Calibri"/>
          <w:b/>
          <w:sz w:val="22"/>
          <w:szCs w:val="22"/>
        </w:rPr>
      </w:pPr>
    </w:p>
    <w:p w:rsidR="00541584" w:rsidRDefault="00541584">
      <w:pPr>
        <w:jc w:val="both"/>
        <w:rPr>
          <w:rFonts w:ascii="Calibri" w:eastAsia="Calibri" w:hAnsi="Calibri" w:cs="Calibri"/>
          <w:b/>
          <w:sz w:val="22"/>
          <w:szCs w:val="22"/>
          <w:u w:val="single"/>
        </w:rPr>
      </w:pPr>
    </w:p>
    <w:p w:rsidR="00541584" w:rsidRDefault="00541584">
      <w:pPr>
        <w:jc w:val="both"/>
        <w:rPr>
          <w:rFonts w:ascii="Calibri" w:eastAsia="Calibri" w:hAnsi="Calibri" w:cs="Calibri"/>
          <w:b/>
          <w:sz w:val="22"/>
          <w:szCs w:val="22"/>
          <w:u w:val="single"/>
        </w:rPr>
      </w:pPr>
    </w:p>
    <w:p w:rsidR="00541584" w:rsidRDefault="00541584">
      <w:pPr>
        <w:spacing w:line="276" w:lineRule="auto"/>
        <w:ind w:left="-5580"/>
        <w:rPr>
          <w:rFonts w:ascii="Calibri" w:eastAsia="Calibri" w:hAnsi="Calibri" w:cs="Calibri"/>
          <w:sz w:val="22"/>
          <w:szCs w:val="22"/>
        </w:rPr>
      </w:pPr>
    </w:p>
    <w:p w:rsidR="00541584" w:rsidRDefault="00541584">
      <w:pPr>
        <w:spacing w:line="276" w:lineRule="auto"/>
        <w:ind w:left="-5580"/>
        <w:rPr>
          <w:rFonts w:ascii="Calibri" w:eastAsia="Calibri" w:hAnsi="Calibri" w:cs="Calibri"/>
          <w:sz w:val="22"/>
          <w:szCs w:val="22"/>
        </w:rPr>
      </w:pPr>
    </w:p>
    <w:p w:rsidR="00541584" w:rsidRDefault="00831518">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541584" w:rsidRDefault="00831518">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541584" w:rsidRDefault="00541584">
      <w:pPr>
        <w:spacing w:after="200" w:line="276" w:lineRule="auto"/>
        <w:jc w:val="both"/>
        <w:rPr>
          <w:rFonts w:ascii="Calibri" w:eastAsia="Calibri" w:hAnsi="Calibri" w:cs="Calibri"/>
          <w:b/>
          <w:sz w:val="22"/>
          <w:szCs w:val="22"/>
        </w:rPr>
      </w:pPr>
    </w:p>
    <w:p w:rsidR="00541584" w:rsidRDefault="00541584">
      <w:pPr>
        <w:spacing w:after="200" w:line="276" w:lineRule="auto"/>
        <w:jc w:val="both"/>
        <w:rPr>
          <w:rFonts w:ascii="Calibri" w:eastAsia="Calibri" w:hAnsi="Calibri" w:cs="Calibri"/>
          <w:b/>
          <w:sz w:val="22"/>
          <w:szCs w:val="22"/>
        </w:rPr>
      </w:pPr>
    </w:p>
    <w:p w:rsidR="00541584" w:rsidRDefault="00541584">
      <w:pPr>
        <w:spacing w:after="200" w:line="276" w:lineRule="auto"/>
        <w:jc w:val="both"/>
        <w:rPr>
          <w:rFonts w:ascii="Calibri" w:eastAsia="Calibri" w:hAnsi="Calibri" w:cs="Calibri"/>
          <w:b/>
          <w:sz w:val="22"/>
          <w:szCs w:val="22"/>
        </w:rPr>
      </w:pPr>
    </w:p>
    <w:p w:rsidR="00541584" w:rsidRDefault="00831518">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541584" w:rsidRDefault="00831518">
      <w:pPr>
        <w:spacing w:line="276" w:lineRule="auto"/>
        <w:rPr>
          <w:rFonts w:ascii="Calibri" w:eastAsia="Calibri" w:hAnsi="Calibri" w:cs="Calibri"/>
          <w:b/>
          <w:sz w:val="22"/>
          <w:szCs w:val="22"/>
        </w:rPr>
      </w:pPr>
      <w:proofErr w:type="gramStart"/>
      <w:r>
        <w:rPr>
          <w:rFonts w:ascii="Calibri" w:eastAsia="Calibri" w:hAnsi="Calibri" w:cs="Calibri"/>
          <w:b/>
          <w:sz w:val="22"/>
          <w:szCs w:val="22"/>
        </w:rPr>
        <w:t>Nursery :</w:t>
      </w:r>
      <w:proofErr w:type="gramEnd"/>
      <w:r>
        <w:rPr>
          <w:rFonts w:ascii="Calibri" w:eastAsia="Calibri" w:hAnsi="Calibri" w:cs="Calibri"/>
          <w:b/>
          <w:sz w:val="22"/>
          <w:szCs w:val="22"/>
        </w:rPr>
        <w:t xml:space="preserve"> Nursery have been learning how to sort objects by colour and have been pretending to be doctors and patients</w:t>
      </w:r>
      <w:r>
        <w:rPr>
          <w:b/>
          <w:sz w:val="22"/>
          <w:szCs w:val="22"/>
        </w:rPr>
        <w:t xml:space="preserve"> .</w:t>
      </w:r>
    </w:p>
    <w:p w:rsidR="00541584" w:rsidRDefault="00541584">
      <w:pPr>
        <w:spacing w:line="276" w:lineRule="auto"/>
        <w:rPr>
          <w:rFonts w:ascii="Calibri" w:eastAsia="Calibri" w:hAnsi="Calibri" w:cs="Calibri"/>
          <w:b/>
          <w:sz w:val="22"/>
          <w:szCs w:val="22"/>
        </w:rPr>
      </w:pP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 xml:space="preserve">Reception: Reception has been learning about lots of repetitive </w:t>
      </w:r>
      <w:proofErr w:type="gramStart"/>
      <w:r>
        <w:rPr>
          <w:rFonts w:ascii="Calibri" w:eastAsia="Calibri" w:hAnsi="Calibri" w:cs="Calibri"/>
          <w:b/>
          <w:sz w:val="22"/>
          <w:szCs w:val="22"/>
        </w:rPr>
        <w:t>patterns .</w:t>
      </w:r>
      <w:proofErr w:type="gramEnd"/>
    </w:p>
    <w:p w:rsidR="00541584" w:rsidRDefault="00541584">
      <w:pPr>
        <w:spacing w:line="276" w:lineRule="auto"/>
        <w:rPr>
          <w:sz w:val="22"/>
          <w:szCs w:val="22"/>
        </w:rPr>
      </w:pP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Year 1: Have been looking for signs of autumn in Outdoor classroom.</w:t>
      </w: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 xml:space="preserve"> </w:t>
      </w: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 xml:space="preserve">Year 2: Have been making </w:t>
      </w:r>
      <w:proofErr w:type="spellStart"/>
      <w:r>
        <w:rPr>
          <w:rFonts w:ascii="Calibri" w:eastAsia="Calibri" w:hAnsi="Calibri" w:cs="Calibri"/>
          <w:b/>
          <w:sz w:val="22"/>
          <w:szCs w:val="22"/>
        </w:rPr>
        <w:t>emojis</w:t>
      </w:r>
      <w:proofErr w:type="spellEnd"/>
      <w:r>
        <w:rPr>
          <w:rFonts w:ascii="Calibri" w:eastAsia="Calibri" w:hAnsi="Calibri" w:cs="Calibri"/>
          <w:b/>
          <w:sz w:val="22"/>
          <w:szCs w:val="22"/>
        </w:rPr>
        <w:t xml:space="preserve"> </w:t>
      </w:r>
      <w:proofErr w:type="gramStart"/>
      <w:r>
        <w:rPr>
          <w:rFonts w:ascii="Calibri" w:eastAsia="Calibri" w:hAnsi="Calibri" w:cs="Calibri"/>
          <w:b/>
          <w:sz w:val="22"/>
          <w:szCs w:val="22"/>
        </w:rPr>
        <w:t>and  wristbands</w:t>
      </w:r>
      <w:proofErr w:type="gramEnd"/>
      <w:r>
        <w:rPr>
          <w:rFonts w:ascii="Calibri" w:eastAsia="Calibri" w:hAnsi="Calibri" w:cs="Calibri"/>
          <w:b/>
          <w:sz w:val="22"/>
          <w:szCs w:val="22"/>
        </w:rPr>
        <w:t xml:space="preserve"> for Hello Yellow!</w:t>
      </w:r>
    </w:p>
    <w:p w:rsidR="00541584" w:rsidRDefault="00541584">
      <w:pPr>
        <w:spacing w:line="276" w:lineRule="auto"/>
        <w:rPr>
          <w:rFonts w:ascii="Calibri" w:eastAsia="Calibri" w:hAnsi="Calibri" w:cs="Calibri"/>
          <w:b/>
          <w:sz w:val="22"/>
          <w:szCs w:val="22"/>
        </w:rPr>
      </w:pP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Year 3: In Maths year 3 have been counting up in threes in their new maths unit.</w:t>
      </w:r>
    </w:p>
    <w:p w:rsidR="00541584" w:rsidRDefault="00541584">
      <w:pPr>
        <w:spacing w:line="276" w:lineRule="auto"/>
        <w:rPr>
          <w:rFonts w:ascii="Calibri" w:eastAsia="Calibri" w:hAnsi="Calibri" w:cs="Calibri"/>
          <w:b/>
          <w:sz w:val="22"/>
          <w:szCs w:val="22"/>
        </w:rPr>
      </w:pP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Year 4: Year 4 have been writing stor</w:t>
      </w:r>
      <w:r>
        <w:rPr>
          <w:rFonts w:ascii="Calibri" w:eastAsia="Calibri" w:hAnsi="Calibri" w:cs="Calibri"/>
          <w:b/>
          <w:sz w:val="22"/>
          <w:szCs w:val="22"/>
        </w:rPr>
        <w:t>ies and putting eggs in liquid to see what happens.</w:t>
      </w:r>
    </w:p>
    <w:p w:rsidR="00541584" w:rsidRDefault="00541584">
      <w:pPr>
        <w:spacing w:line="276" w:lineRule="auto"/>
        <w:rPr>
          <w:rFonts w:ascii="Calibri" w:eastAsia="Calibri" w:hAnsi="Calibri" w:cs="Calibri"/>
          <w:b/>
          <w:sz w:val="22"/>
          <w:szCs w:val="22"/>
        </w:rPr>
      </w:pPr>
    </w:p>
    <w:p w:rsidR="00541584" w:rsidRDefault="00831518">
      <w:pPr>
        <w:spacing w:line="276" w:lineRule="auto"/>
        <w:rPr>
          <w:rFonts w:ascii="Calibri" w:eastAsia="Calibri" w:hAnsi="Calibri" w:cs="Calibri"/>
          <w:b/>
          <w:sz w:val="22"/>
          <w:szCs w:val="22"/>
        </w:rPr>
      </w:pPr>
      <w:r>
        <w:rPr>
          <w:rFonts w:ascii="Calibri" w:eastAsia="Calibri" w:hAnsi="Calibri" w:cs="Calibri"/>
          <w:b/>
          <w:sz w:val="22"/>
          <w:szCs w:val="22"/>
        </w:rPr>
        <w:t>Year 5: Year 5 have been doing multi-step problems and pallets of yellow.</w:t>
      </w:r>
    </w:p>
    <w:p w:rsidR="00541584" w:rsidRDefault="00541584">
      <w:pPr>
        <w:spacing w:line="276" w:lineRule="auto"/>
        <w:rPr>
          <w:rFonts w:ascii="Calibri" w:eastAsia="Calibri" w:hAnsi="Calibri" w:cs="Calibri"/>
          <w:b/>
          <w:sz w:val="22"/>
          <w:szCs w:val="22"/>
        </w:rPr>
      </w:pPr>
    </w:p>
    <w:p w:rsidR="00541584" w:rsidRDefault="00831518">
      <w:pPr>
        <w:spacing w:line="276" w:lineRule="auto"/>
        <w:rPr>
          <w:rFonts w:ascii="Calibri" w:eastAsia="Calibri" w:hAnsi="Calibri" w:cs="Calibri"/>
          <w:sz w:val="22"/>
          <w:szCs w:val="22"/>
        </w:rPr>
      </w:pPr>
      <w:r>
        <w:rPr>
          <w:rFonts w:ascii="Calibri" w:eastAsia="Calibri" w:hAnsi="Calibri" w:cs="Calibri"/>
          <w:b/>
          <w:sz w:val="22"/>
          <w:szCs w:val="22"/>
        </w:rPr>
        <w:t>Year 6: Year 6 have been making buttons and division</w:t>
      </w:r>
    </w:p>
    <w:p w:rsidR="00541584" w:rsidRDefault="00541584">
      <w:pPr>
        <w:spacing w:line="276" w:lineRule="auto"/>
        <w:rPr>
          <w:rFonts w:ascii="Calibri" w:eastAsia="Calibri" w:hAnsi="Calibri" w:cs="Calibri"/>
          <w:sz w:val="22"/>
          <w:szCs w:val="22"/>
        </w:rPr>
      </w:pPr>
    </w:p>
    <w:p w:rsidR="00541584" w:rsidRDefault="00831518">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Parent Governor </w:t>
      </w:r>
      <w:proofErr w:type="gramStart"/>
      <w:r>
        <w:rPr>
          <w:rFonts w:ascii="Calibri" w:eastAsia="Calibri" w:hAnsi="Calibri" w:cs="Calibri"/>
          <w:b/>
          <w:sz w:val="22"/>
          <w:szCs w:val="22"/>
        </w:rPr>
        <w:t>elections</w:t>
      </w:r>
      <w:proofErr w:type="gramEnd"/>
    </w:p>
    <w:p w:rsidR="00541584" w:rsidRDefault="00831518">
      <w:pPr>
        <w:spacing w:after="200" w:line="276" w:lineRule="auto"/>
        <w:jc w:val="both"/>
        <w:rPr>
          <w:rFonts w:ascii="Calibri" w:eastAsia="Calibri" w:hAnsi="Calibri" w:cs="Calibri"/>
          <w:sz w:val="22"/>
          <w:szCs w:val="22"/>
        </w:rPr>
      </w:pPr>
      <w:r>
        <w:rPr>
          <w:rFonts w:ascii="Calibri" w:eastAsia="Calibri" w:hAnsi="Calibri" w:cs="Calibri"/>
          <w:sz w:val="22"/>
          <w:szCs w:val="22"/>
        </w:rPr>
        <w:t>You should have received a letter and nomination</w:t>
      </w:r>
      <w:r>
        <w:rPr>
          <w:rFonts w:ascii="Calibri" w:eastAsia="Calibri" w:hAnsi="Calibri" w:cs="Calibri"/>
          <w:sz w:val="22"/>
          <w:szCs w:val="22"/>
        </w:rPr>
        <w:t xml:space="preserve"> form </w:t>
      </w:r>
      <w:proofErr w:type="gramStart"/>
      <w:r>
        <w:rPr>
          <w:rFonts w:ascii="Calibri" w:eastAsia="Calibri" w:hAnsi="Calibri" w:cs="Calibri"/>
          <w:sz w:val="22"/>
          <w:szCs w:val="22"/>
        </w:rPr>
        <w:t>regarding  Parent</w:t>
      </w:r>
      <w:proofErr w:type="gramEnd"/>
      <w:r>
        <w:rPr>
          <w:rFonts w:ascii="Calibri" w:eastAsia="Calibri" w:hAnsi="Calibri" w:cs="Calibri"/>
          <w:sz w:val="22"/>
          <w:szCs w:val="22"/>
        </w:rPr>
        <w:t xml:space="preserve"> Governor vacancies on the Board on 25th November. Being on the Governing Board is a great way of gaining a great insight into and having a direct input on the work of the school. Please do get in touch if you want to ask any questio</w:t>
      </w:r>
      <w:r>
        <w:rPr>
          <w:rFonts w:ascii="Calibri" w:eastAsia="Calibri" w:hAnsi="Calibri" w:cs="Calibri"/>
          <w:sz w:val="22"/>
          <w:szCs w:val="22"/>
        </w:rPr>
        <w:t xml:space="preserve">ns about this. </w:t>
      </w:r>
    </w:p>
    <w:p w:rsidR="00541584" w:rsidRDefault="0083151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541584" w:rsidRDefault="0083151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 the Community Room.</w:t>
      </w:r>
    </w:p>
    <w:p w:rsidR="00541584" w:rsidRDefault="0083151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 xml:space="preserve">Honiton bottom </w:t>
      </w:r>
      <w:proofErr w:type="gramStart"/>
      <w:r>
        <w:rPr>
          <w:rFonts w:ascii="Calibri" w:eastAsia="Calibri" w:hAnsi="Calibri" w:cs="Calibri"/>
          <w:b/>
          <w:sz w:val="22"/>
          <w:szCs w:val="22"/>
        </w:rPr>
        <w:t>road park</w:t>
      </w:r>
      <w:proofErr w:type="gramEnd"/>
    </w:p>
    <w:p w:rsidR="00541584" w:rsidRDefault="0083151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Thank you to everyone who submitted responses to our form about th</w:t>
      </w:r>
      <w:r>
        <w:rPr>
          <w:rFonts w:ascii="Calibri" w:eastAsia="Calibri" w:hAnsi="Calibri" w:cs="Calibri"/>
          <w:sz w:val="22"/>
          <w:szCs w:val="22"/>
        </w:rPr>
        <w:t xml:space="preserve">e park. The responses have been very interesting. </w:t>
      </w:r>
    </w:p>
    <w:p w:rsidR="00541584" w:rsidRDefault="0083151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Lost property</w:t>
      </w:r>
    </w:p>
    <w:p w:rsidR="00541584" w:rsidRDefault="0083151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We are collecting a humongous pile of unnamed jumpers and hoodies currently. Please make sure you put your child’s name in all uniform. </w:t>
      </w:r>
    </w:p>
    <w:p w:rsidR="00541584" w:rsidRDefault="0083151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Grass bank end of day</w:t>
      </w:r>
    </w:p>
    <w:p w:rsidR="00541584" w:rsidRDefault="0083151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Please assist me and staff in keeping children off the grass bank at the front of the school at the end of the day so this space can remain a grass bank and not a muddy slope. </w:t>
      </w:r>
    </w:p>
    <w:p w:rsidR="00541584" w:rsidRDefault="00831518">
      <w:pPr>
        <w:shd w:val="clear" w:color="auto" w:fill="FFFFFF"/>
        <w:spacing w:before="240" w:after="240" w:line="276" w:lineRule="auto"/>
        <w:jc w:val="both"/>
        <w:rPr>
          <w:rFonts w:ascii="Calibri" w:eastAsia="Calibri" w:hAnsi="Calibri" w:cs="Calibri"/>
          <w:b/>
          <w:sz w:val="22"/>
          <w:szCs w:val="22"/>
        </w:rPr>
      </w:pPr>
      <w:proofErr w:type="spellStart"/>
      <w:r>
        <w:rPr>
          <w:rFonts w:ascii="Calibri" w:eastAsia="Calibri" w:hAnsi="Calibri" w:cs="Calibri"/>
          <w:b/>
          <w:sz w:val="22"/>
          <w:szCs w:val="22"/>
        </w:rPr>
        <w:t>Fresha</w:t>
      </w:r>
      <w:proofErr w:type="spellEnd"/>
      <w:r>
        <w:rPr>
          <w:rFonts w:ascii="Calibri" w:eastAsia="Calibri" w:hAnsi="Calibri" w:cs="Calibri"/>
          <w:b/>
          <w:sz w:val="22"/>
          <w:szCs w:val="22"/>
        </w:rPr>
        <w:t xml:space="preserve"> newsletter</w:t>
      </w:r>
    </w:p>
    <w:p w:rsidR="00541584" w:rsidRDefault="0083151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Please find attached the first ‘Food Matter’ newsletter of th</w:t>
      </w:r>
      <w:r>
        <w:rPr>
          <w:rFonts w:ascii="Calibri" w:eastAsia="Calibri" w:hAnsi="Calibri" w:cs="Calibri"/>
          <w:sz w:val="22"/>
          <w:szCs w:val="22"/>
        </w:rPr>
        <w:t xml:space="preserve">e year from our catering partners, </w:t>
      </w:r>
      <w:proofErr w:type="spellStart"/>
      <w:r>
        <w:rPr>
          <w:rFonts w:ascii="Calibri" w:eastAsia="Calibri" w:hAnsi="Calibri" w:cs="Calibri"/>
          <w:sz w:val="22"/>
          <w:szCs w:val="22"/>
        </w:rPr>
        <w:t>Fresha</w:t>
      </w:r>
      <w:proofErr w:type="spellEnd"/>
      <w:r>
        <w:rPr>
          <w:rFonts w:ascii="Calibri" w:eastAsia="Calibri" w:hAnsi="Calibri" w:cs="Calibri"/>
          <w:sz w:val="22"/>
          <w:szCs w:val="22"/>
        </w:rPr>
        <w:t xml:space="preserve">. </w:t>
      </w:r>
    </w:p>
    <w:p w:rsidR="00541584" w:rsidRDefault="00831518">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16th October 2023 events </w:t>
      </w:r>
    </w:p>
    <w:tbl>
      <w:tblPr>
        <w:tblStyle w:val="a"/>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541584">
        <w:tc>
          <w:tcPr>
            <w:tcW w:w="1979"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b/>
              </w:rPr>
            </w:pPr>
            <w:r>
              <w:rPr>
                <w:rFonts w:ascii="Calibri" w:eastAsia="Calibri" w:hAnsi="Calibri" w:cs="Calibri"/>
                <w:b/>
              </w:rPr>
              <w:t>Monday 16th October</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b/>
              </w:rPr>
            </w:pPr>
            <w:r>
              <w:rPr>
                <w:rFonts w:ascii="Calibri" w:eastAsia="Calibri" w:hAnsi="Calibri" w:cs="Calibri"/>
                <w:b/>
              </w:rPr>
              <w:t>Tuesday 17th October</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b/>
              </w:rPr>
            </w:pPr>
            <w:r>
              <w:rPr>
                <w:rFonts w:ascii="Calibri" w:eastAsia="Calibri" w:hAnsi="Calibri" w:cs="Calibri"/>
                <w:b/>
              </w:rPr>
              <w:t>Wednesday 18th October</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b/>
              </w:rPr>
            </w:pPr>
            <w:r>
              <w:rPr>
                <w:rFonts w:ascii="Calibri" w:eastAsia="Calibri" w:hAnsi="Calibri" w:cs="Calibri"/>
                <w:b/>
              </w:rPr>
              <w:t>Thursday 19th October</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b/>
              </w:rPr>
            </w:pPr>
            <w:r>
              <w:rPr>
                <w:rFonts w:ascii="Calibri" w:eastAsia="Calibri" w:hAnsi="Calibri" w:cs="Calibri"/>
                <w:b/>
              </w:rPr>
              <w:t>Friday 20th October</w:t>
            </w:r>
          </w:p>
        </w:tc>
      </w:tr>
      <w:tr w:rsidR="00541584">
        <w:tc>
          <w:tcPr>
            <w:tcW w:w="1979"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Nursery stay and play 2:30pm</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Year 5 and 6 Netball at HPS</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Parent presentations 9am and 2:30pm</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Parent presentations 9am and 2:30pm</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Parent presentations 9am and 2:30pm</w:t>
            </w:r>
          </w:p>
        </w:tc>
      </w:tr>
      <w:tr w:rsidR="00541584">
        <w:tc>
          <w:tcPr>
            <w:tcW w:w="1979"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 xml:space="preserve">Y4 trip to Saxon Village at </w:t>
            </w:r>
            <w:proofErr w:type="spellStart"/>
            <w:r>
              <w:rPr>
                <w:rFonts w:ascii="Calibri" w:eastAsia="Calibri" w:hAnsi="Calibri" w:cs="Calibri"/>
                <w:sz w:val="22"/>
                <w:szCs w:val="22"/>
              </w:rPr>
              <w:t>Escot</w:t>
            </w:r>
            <w:proofErr w:type="spellEnd"/>
            <w:r>
              <w:rPr>
                <w:rFonts w:ascii="Calibri" w:eastAsia="Calibri" w:hAnsi="Calibri" w:cs="Calibri"/>
                <w:sz w:val="22"/>
                <w:szCs w:val="22"/>
              </w:rPr>
              <w:t xml:space="preserve"> </w:t>
            </w:r>
          </w:p>
        </w:tc>
        <w:tc>
          <w:tcPr>
            <w:tcW w:w="1907"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Nasal Flu immunisations</w:t>
            </w: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Year 3 and 4 Dance festival at HCC</w:t>
            </w:r>
          </w:p>
        </w:tc>
      </w:tr>
      <w:tr w:rsidR="00541584">
        <w:tc>
          <w:tcPr>
            <w:tcW w:w="1979"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541584">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41584" w:rsidRDefault="00831518">
            <w:pPr>
              <w:widowControl w:val="0"/>
              <w:rPr>
                <w:rFonts w:ascii="Calibri" w:eastAsia="Calibri" w:hAnsi="Calibri" w:cs="Calibri"/>
                <w:sz w:val="22"/>
                <w:szCs w:val="22"/>
              </w:rPr>
            </w:pPr>
            <w:r>
              <w:rPr>
                <w:rFonts w:ascii="Calibri" w:eastAsia="Calibri" w:hAnsi="Calibri" w:cs="Calibri"/>
                <w:sz w:val="22"/>
                <w:szCs w:val="22"/>
              </w:rPr>
              <w:t xml:space="preserve">PTFA doughnut sale after school </w:t>
            </w:r>
          </w:p>
        </w:tc>
      </w:tr>
    </w:tbl>
    <w:p w:rsidR="00541584" w:rsidRDefault="00541584">
      <w:pPr>
        <w:shd w:val="clear" w:color="auto" w:fill="FFFFFF"/>
        <w:spacing w:after="240" w:line="276" w:lineRule="auto"/>
        <w:rPr>
          <w:rFonts w:ascii="Calibri" w:eastAsia="Calibri" w:hAnsi="Calibri" w:cs="Calibri"/>
          <w:sz w:val="22"/>
          <w:szCs w:val="22"/>
        </w:rPr>
      </w:pPr>
    </w:p>
    <w:sectPr w:rsidR="00541584">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84"/>
    <w:rsid w:val="00541584"/>
    <w:rsid w:val="0083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4670F-7F91-4471-B99E-3E357A9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forms.gle/ayBzK3bvTEmuSJVP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2023-10-13T13:17:00Z</dcterms:created>
  <dcterms:modified xsi:type="dcterms:W3CDTF">2023-10-13T13:17:00Z</dcterms:modified>
</cp:coreProperties>
</file>