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0C46" w14:textId="77777777" w:rsidR="00AB3C0C" w:rsidRDefault="00AB3C0C" w:rsidP="00AB3C0C"/>
    <w:tbl>
      <w:tblPr>
        <w:tblW w:w="0" w:type="auto"/>
        <w:tblLook w:val="04A0" w:firstRow="1" w:lastRow="0" w:firstColumn="1" w:lastColumn="0" w:noHBand="0" w:noVBand="1"/>
      </w:tblPr>
      <w:tblGrid>
        <w:gridCol w:w="9242"/>
      </w:tblGrid>
      <w:tr w:rsidR="00AB3C0C" w:rsidRPr="009F1163" w14:paraId="4655EFF5" w14:textId="77777777" w:rsidTr="00CE1E14">
        <w:trPr>
          <w:trHeight w:hRule="exact" w:val="3402"/>
        </w:trPr>
        <w:tc>
          <w:tcPr>
            <w:tcW w:w="10314" w:type="dxa"/>
            <w:shd w:val="clear" w:color="auto" w:fill="auto"/>
            <w:vAlign w:val="bottom"/>
          </w:tcPr>
          <w:p w14:paraId="13AFB645" w14:textId="5D262FF8" w:rsidR="00AB3C0C" w:rsidRPr="009F1163" w:rsidRDefault="00AB3C0C" w:rsidP="00CE1E14">
            <w:pPr>
              <w:widowControl w:val="0"/>
              <w:overflowPunct w:val="0"/>
              <w:autoSpaceDE w:val="0"/>
              <w:autoSpaceDN w:val="0"/>
              <w:adjustRightInd w:val="0"/>
              <w:jc w:val="center"/>
              <w:textAlignment w:val="baseline"/>
              <w:rPr>
                <w:sz w:val="20"/>
              </w:rPr>
            </w:pPr>
            <w:r w:rsidRPr="009F1163">
              <w:rPr>
                <w:rFonts w:cs="Arial"/>
                <w:noProof/>
                <w:lang w:eastAsia="en-GB"/>
              </w:rPr>
              <w:drawing>
                <wp:inline distT="0" distB="0" distL="0" distR="0" wp14:anchorId="278E0046" wp14:editId="13FC9D2B">
                  <wp:extent cx="2114550" cy="2114550"/>
                  <wp:effectExtent l="0" t="0" r="0" b="0"/>
                  <wp:docPr id="2" name="Picture 2"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56F02A90" w14:textId="77777777" w:rsidR="00AB3C0C" w:rsidRPr="009F1163" w:rsidRDefault="00AB3C0C" w:rsidP="00CE1E14">
            <w:pPr>
              <w:widowControl w:val="0"/>
              <w:overflowPunct w:val="0"/>
              <w:autoSpaceDE w:val="0"/>
              <w:autoSpaceDN w:val="0"/>
              <w:adjustRightInd w:val="0"/>
              <w:jc w:val="center"/>
              <w:textAlignment w:val="baseline"/>
              <w:rPr>
                <w:sz w:val="20"/>
              </w:rPr>
            </w:pPr>
          </w:p>
          <w:p w14:paraId="569DCAAD" w14:textId="77777777" w:rsidR="00AB3C0C" w:rsidRPr="009F1163" w:rsidRDefault="00AB3C0C" w:rsidP="00CE1E14">
            <w:pPr>
              <w:widowControl w:val="0"/>
              <w:overflowPunct w:val="0"/>
              <w:autoSpaceDE w:val="0"/>
              <w:autoSpaceDN w:val="0"/>
              <w:adjustRightInd w:val="0"/>
              <w:jc w:val="center"/>
              <w:textAlignment w:val="baseline"/>
              <w:rPr>
                <w:sz w:val="20"/>
              </w:rPr>
            </w:pPr>
          </w:p>
          <w:p w14:paraId="7E752C0E" w14:textId="77777777" w:rsidR="00AB3C0C" w:rsidRPr="009F1163" w:rsidRDefault="00AB3C0C" w:rsidP="00CE1E14">
            <w:pPr>
              <w:widowControl w:val="0"/>
              <w:overflowPunct w:val="0"/>
              <w:autoSpaceDE w:val="0"/>
              <w:autoSpaceDN w:val="0"/>
              <w:adjustRightInd w:val="0"/>
              <w:jc w:val="center"/>
              <w:textAlignment w:val="baseline"/>
              <w:rPr>
                <w:sz w:val="20"/>
              </w:rPr>
            </w:pPr>
          </w:p>
          <w:p w14:paraId="702813C9" w14:textId="77777777" w:rsidR="00AB3C0C" w:rsidRPr="009F1163" w:rsidRDefault="00AB3C0C" w:rsidP="00CE1E14">
            <w:pPr>
              <w:widowControl w:val="0"/>
              <w:overflowPunct w:val="0"/>
              <w:autoSpaceDE w:val="0"/>
              <w:autoSpaceDN w:val="0"/>
              <w:adjustRightInd w:val="0"/>
              <w:jc w:val="center"/>
              <w:textAlignment w:val="baseline"/>
              <w:rPr>
                <w:sz w:val="20"/>
              </w:rPr>
            </w:pPr>
          </w:p>
          <w:p w14:paraId="4C8C0C37" w14:textId="77777777" w:rsidR="00AB3C0C" w:rsidRPr="009F1163" w:rsidRDefault="00AB3C0C" w:rsidP="00CE1E14">
            <w:pPr>
              <w:widowControl w:val="0"/>
              <w:overflowPunct w:val="0"/>
              <w:autoSpaceDE w:val="0"/>
              <w:autoSpaceDN w:val="0"/>
              <w:adjustRightInd w:val="0"/>
              <w:jc w:val="center"/>
              <w:textAlignment w:val="baseline"/>
              <w:rPr>
                <w:sz w:val="20"/>
              </w:rPr>
            </w:pPr>
          </w:p>
          <w:p w14:paraId="33BD801C" w14:textId="77777777" w:rsidR="00AB3C0C" w:rsidRPr="009F1163" w:rsidRDefault="00AB3C0C" w:rsidP="00CE1E14">
            <w:pPr>
              <w:widowControl w:val="0"/>
              <w:overflowPunct w:val="0"/>
              <w:autoSpaceDE w:val="0"/>
              <w:autoSpaceDN w:val="0"/>
              <w:adjustRightInd w:val="0"/>
              <w:jc w:val="center"/>
              <w:textAlignment w:val="baseline"/>
              <w:rPr>
                <w:sz w:val="20"/>
              </w:rPr>
            </w:pPr>
          </w:p>
          <w:p w14:paraId="07E87BC1" w14:textId="77777777" w:rsidR="00AB3C0C" w:rsidRPr="009F1163" w:rsidRDefault="00AB3C0C" w:rsidP="00CE1E14">
            <w:pPr>
              <w:widowControl w:val="0"/>
              <w:overflowPunct w:val="0"/>
              <w:autoSpaceDE w:val="0"/>
              <w:autoSpaceDN w:val="0"/>
              <w:adjustRightInd w:val="0"/>
              <w:jc w:val="center"/>
              <w:textAlignment w:val="baseline"/>
              <w:rPr>
                <w:sz w:val="20"/>
              </w:rPr>
            </w:pPr>
          </w:p>
          <w:p w14:paraId="7CE05CD2" w14:textId="77777777" w:rsidR="00AB3C0C" w:rsidRPr="009F1163" w:rsidRDefault="00AB3C0C" w:rsidP="00CE1E14">
            <w:pPr>
              <w:widowControl w:val="0"/>
              <w:overflowPunct w:val="0"/>
              <w:autoSpaceDE w:val="0"/>
              <w:autoSpaceDN w:val="0"/>
              <w:adjustRightInd w:val="0"/>
              <w:jc w:val="center"/>
              <w:textAlignment w:val="baseline"/>
              <w:rPr>
                <w:sz w:val="20"/>
              </w:rPr>
            </w:pPr>
          </w:p>
        </w:tc>
      </w:tr>
      <w:tr w:rsidR="00AB3C0C" w:rsidRPr="009F1163" w14:paraId="69DD26F9" w14:textId="77777777" w:rsidTr="00CE1E14">
        <w:trPr>
          <w:trHeight w:hRule="exact" w:val="2268"/>
        </w:trPr>
        <w:tc>
          <w:tcPr>
            <w:tcW w:w="10314" w:type="dxa"/>
            <w:shd w:val="clear" w:color="auto" w:fill="auto"/>
          </w:tcPr>
          <w:p w14:paraId="69E353A8" w14:textId="77777777" w:rsidR="00AB3C0C" w:rsidRPr="009F1163" w:rsidRDefault="00AB3C0C" w:rsidP="00CE1E14">
            <w:pPr>
              <w:widowControl w:val="0"/>
              <w:overflowPunct w:val="0"/>
              <w:autoSpaceDE w:val="0"/>
              <w:autoSpaceDN w:val="0"/>
              <w:adjustRightInd w:val="0"/>
              <w:jc w:val="center"/>
              <w:textAlignment w:val="baseline"/>
              <w:rPr>
                <w:sz w:val="20"/>
              </w:rPr>
            </w:pPr>
          </w:p>
          <w:p w14:paraId="510D4313" w14:textId="77777777" w:rsidR="00AB3C0C" w:rsidRPr="009F1163" w:rsidRDefault="00AB3C0C" w:rsidP="00CE1E14">
            <w:pPr>
              <w:widowControl w:val="0"/>
              <w:overflowPunct w:val="0"/>
              <w:autoSpaceDE w:val="0"/>
              <w:autoSpaceDN w:val="0"/>
              <w:adjustRightInd w:val="0"/>
              <w:jc w:val="center"/>
              <w:textAlignment w:val="baseline"/>
              <w:rPr>
                <w:rFonts w:ascii="Arial" w:hAnsi="Arial" w:cs="Arial"/>
                <w:b/>
                <w:sz w:val="40"/>
                <w:szCs w:val="40"/>
              </w:rPr>
            </w:pPr>
            <w:proofErr w:type="spellStart"/>
            <w:r w:rsidRPr="009F1163">
              <w:rPr>
                <w:rFonts w:ascii="Arial" w:hAnsi="Arial" w:cs="Arial"/>
                <w:b/>
                <w:sz w:val="40"/>
                <w:szCs w:val="40"/>
              </w:rPr>
              <w:t>Littletown</w:t>
            </w:r>
            <w:proofErr w:type="spellEnd"/>
            <w:r w:rsidRPr="009F1163">
              <w:rPr>
                <w:rFonts w:ascii="Arial" w:hAnsi="Arial" w:cs="Arial"/>
                <w:b/>
                <w:sz w:val="40"/>
                <w:szCs w:val="40"/>
              </w:rPr>
              <w:t xml:space="preserve"> Primary Academy </w:t>
            </w:r>
          </w:p>
          <w:p w14:paraId="04D31117" w14:textId="77777777" w:rsidR="00AB3C0C" w:rsidRPr="009F1163" w:rsidRDefault="00AB3C0C" w:rsidP="00CE1E14">
            <w:pPr>
              <w:widowControl w:val="0"/>
              <w:overflowPunct w:val="0"/>
              <w:autoSpaceDE w:val="0"/>
              <w:autoSpaceDN w:val="0"/>
              <w:adjustRightInd w:val="0"/>
              <w:jc w:val="center"/>
              <w:textAlignment w:val="baseline"/>
              <w:rPr>
                <w:rFonts w:ascii="Arial" w:hAnsi="Arial" w:cs="Arial"/>
                <w:b/>
                <w:sz w:val="20"/>
              </w:rPr>
            </w:pPr>
            <w:r w:rsidRPr="009F1163">
              <w:rPr>
                <w:rFonts w:ascii="Arial" w:hAnsi="Arial" w:cs="Arial"/>
                <w:b/>
                <w:sz w:val="20"/>
              </w:rPr>
              <w:t>Honiton Bottom Road, Honiton, Devon, EX14 2EG</w:t>
            </w:r>
          </w:p>
          <w:p w14:paraId="30434306" w14:textId="77777777" w:rsidR="00AB3C0C" w:rsidRPr="009F1163" w:rsidRDefault="00AB3C0C" w:rsidP="00CE1E14">
            <w:pPr>
              <w:widowControl w:val="0"/>
              <w:overflowPunct w:val="0"/>
              <w:autoSpaceDE w:val="0"/>
              <w:autoSpaceDN w:val="0"/>
              <w:adjustRightInd w:val="0"/>
              <w:jc w:val="center"/>
              <w:textAlignment w:val="baseline"/>
              <w:rPr>
                <w:rFonts w:ascii="Arial" w:hAnsi="Arial" w:cs="Arial"/>
                <w:sz w:val="20"/>
              </w:rPr>
            </w:pPr>
            <w:r w:rsidRPr="009F1163">
              <w:rPr>
                <w:rFonts w:ascii="Arial" w:hAnsi="Arial" w:cs="Arial"/>
                <w:sz w:val="20"/>
              </w:rPr>
              <w:t>01404 548749</w:t>
            </w:r>
            <w:hyperlink r:id="rId7" w:tgtFrame="_blank" w:history="1"/>
          </w:p>
          <w:p w14:paraId="1F6F0257" w14:textId="77777777" w:rsidR="00AB3C0C" w:rsidRPr="009F1163" w:rsidRDefault="00983C9B" w:rsidP="00CE1E14">
            <w:pPr>
              <w:widowControl w:val="0"/>
              <w:overflowPunct w:val="0"/>
              <w:autoSpaceDE w:val="0"/>
              <w:autoSpaceDN w:val="0"/>
              <w:adjustRightInd w:val="0"/>
              <w:jc w:val="center"/>
              <w:textAlignment w:val="baseline"/>
              <w:rPr>
                <w:rStyle w:val="Hyperlink"/>
                <w:rFonts w:ascii="Arial" w:hAnsi="Arial" w:cs="Arial"/>
                <w:sz w:val="20"/>
              </w:rPr>
            </w:pPr>
            <w:hyperlink r:id="rId8" w:history="1">
              <w:r w:rsidR="00AB3C0C" w:rsidRPr="009F1163">
                <w:rPr>
                  <w:rStyle w:val="Hyperlink"/>
                  <w:rFonts w:ascii="Arial" w:hAnsi="Arial" w:cs="Arial"/>
                  <w:sz w:val="20"/>
                </w:rPr>
                <w:t>admin@littletown.devon.sch.uk</w:t>
              </w:r>
            </w:hyperlink>
          </w:p>
          <w:p w14:paraId="00B99030" w14:textId="77777777" w:rsidR="00AB3C0C" w:rsidRPr="009F1163" w:rsidRDefault="00983C9B" w:rsidP="00CE1E14">
            <w:pPr>
              <w:widowControl w:val="0"/>
              <w:overflowPunct w:val="0"/>
              <w:autoSpaceDE w:val="0"/>
              <w:autoSpaceDN w:val="0"/>
              <w:adjustRightInd w:val="0"/>
              <w:jc w:val="center"/>
              <w:textAlignment w:val="baseline"/>
              <w:rPr>
                <w:sz w:val="20"/>
              </w:rPr>
            </w:pPr>
            <w:hyperlink r:id="rId9" w:history="1">
              <w:r w:rsidR="00AB3C0C" w:rsidRPr="009F1163">
                <w:rPr>
                  <w:rStyle w:val="Hyperlink"/>
                  <w:rFonts w:ascii="Arial" w:hAnsi="Arial" w:cs="Arial"/>
                  <w:sz w:val="20"/>
                </w:rPr>
                <w:t>www.littletown.devon.sch.uk</w:t>
              </w:r>
            </w:hyperlink>
          </w:p>
        </w:tc>
      </w:tr>
    </w:tbl>
    <w:p w14:paraId="642D1EBC" w14:textId="77777777" w:rsidR="00AB3C0C" w:rsidRDefault="00AB3C0C" w:rsidP="00AB3C0C"/>
    <w:p w14:paraId="3200F667" w14:textId="77777777" w:rsidR="00AB3C0C" w:rsidRPr="005C5C52" w:rsidRDefault="00AB3C0C" w:rsidP="00AB3C0C">
      <w:pPr>
        <w:jc w:val="center"/>
        <w:rPr>
          <w:rFonts w:ascii="Arial Bold" w:hAnsi="Arial Bold"/>
          <w:b/>
          <w:sz w:val="48"/>
          <w:szCs w:val="48"/>
        </w:rPr>
      </w:pPr>
      <w:r>
        <w:rPr>
          <w:rFonts w:ascii="Arial Bold" w:hAnsi="Arial Bold"/>
          <w:b/>
          <w:sz w:val="48"/>
          <w:szCs w:val="48"/>
        </w:rPr>
        <w:t>SEND POLICY</w:t>
      </w:r>
    </w:p>
    <w:p w14:paraId="69F99AAB" w14:textId="77777777" w:rsidR="00AB3C0C" w:rsidRDefault="00AB3C0C" w:rsidP="00AB3C0C">
      <w:pPr>
        <w:jc w:val="center"/>
        <w:rPr>
          <w:rFonts w:ascii="Arial Bold" w:hAnsi="Arial Bold"/>
          <w:b/>
        </w:rPr>
      </w:pPr>
    </w:p>
    <w:p w14:paraId="27AF7661" w14:textId="77777777" w:rsidR="00AB3C0C" w:rsidRDefault="00AB3C0C" w:rsidP="00AB3C0C">
      <w:pPr>
        <w:jc w:val="center"/>
        <w:rPr>
          <w:rFonts w:ascii="Arial Bold" w:hAnsi="Arial Bold"/>
          <w:b/>
        </w:rPr>
      </w:pPr>
    </w:p>
    <w:p w14:paraId="115D1C11" w14:textId="77777777" w:rsidR="00AB3C0C" w:rsidRDefault="00AB3C0C" w:rsidP="00AB3C0C">
      <w:pPr>
        <w:jc w:val="center"/>
        <w:rPr>
          <w:rFonts w:ascii="Arial Bold" w:hAnsi="Arial Bold"/>
          <w:b/>
        </w:rPr>
      </w:pPr>
      <w:r w:rsidRPr="00627E3D">
        <w:rPr>
          <w:rFonts w:ascii="Arial Bold" w:hAnsi="Arial Bold"/>
          <w:b/>
        </w:rPr>
        <w:t>This Policy was adopted by the Full Governing Body of</w:t>
      </w:r>
    </w:p>
    <w:p w14:paraId="3C0A6DD3" w14:textId="77777777" w:rsidR="00AB3C0C" w:rsidRDefault="00AB3C0C" w:rsidP="00AB3C0C">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14:paraId="77241396" w14:textId="77777777" w:rsidR="00AB3C0C" w:rsidRDefault="00AB3C0C" w:rsidP="00AB3C0C">
      <w:pPr>
        <w:jc w:val="center"/>
        <w:rPr>
          <w:rFonts w:ascii="Arial Bold" w:hAnsi="Arial Bold"/>
          <w:b/>
        </w:rPr>
      </w:pPr>
    </w:p>
    <w:p w14:paraId="3E105CD3" w14:textId="77777777" w:rsidR="00AB3C0C" w:rsidRDefault="00AB3C0C" w:rsidP="00AB3C0C">
      <w:pPr>
        <w:jc w:val="center"/>
        <w:rPr>
          <w:rFonts w:ascii="Arial Bold" w:hAnsi="Arial Bold"/>
          <w:b/>
        </w:rPr>
      </w:pPr>
    </w:p>
    <w:p w14:paraId="14C5E3E5" w14:textId="77777777" w:rsidR="00AB3C0C" w:rsidRDefault="00AB3C0C" w:rsidP="00AB3C0C">
      <w:pPr>
        <w:jc w:val="center"/>
        <w:rPr>
          <w:rFonts w:ascii="Arial Bold" w:hAnsi="Arial Bold"/>
          <w:b/>
        </w:rPr>
      </w:pPr>
      <w:proofErr w:type="gramStart"/>
      <w:r>
        <w:rPr>
          <w:rFonts w:ascii="Arial Bold" w:hAnsi="Arial Bold"/>
          <w:b/>
        </w:rPr>
        <w:t>on</w:t>
      </w:r>
      <w:proofErr w:type="gramEnd"/>
      <w:r>
        <w:rPr>
          <w:rFonts w:ascii="Arial Bold" w:hAnsi="Arial Bold"/>
          <w:b/>
        </w:rPr>
        <w:t>…………………13</w:t>
      </w:r>
      <w:r w:rsidRPr="00B55E80">
        <w:rPr>
          <w:rFonts w:ascii="Arial Bold" w:hAnsi="Arial Bold"/>
          <w:b/>
          <w:vertAlign w:val="superscript"/>
        </w:rPr>
        <w:t>TH</w:t>
      </w:r>
      <w:r>
        <w:rPr>
          <w:rFonts w:ascii="Arial Bold" w:hAnsi="Arial Bold"/>
          <w:b/>
        </w:rPr>
        <w:t xml:space="preserve"> October 2020…………………..</w:t>
      </w:r>
    </w:p>
    <w:p w14:paraId="06C4887C" w14:textId="77777777" w:rsidR="00AB3C0C" w:rsidRDefault="00AB3C0C" w:rsidP="00AB3C0C">
      <w:pPr>
        <w:jc w:val="center"/>
        <w:rPr>
          <w:rFonts w:ascii="Arial Bold" w:hAnsi="Arial Bold"/>
          <w:b/>
        </w:rPr>
      </w:pPr>
    </w:p>
    <w:p w14:paraId="3CB4AAAE" w14:textId="77777777" w:rsidR="00AB3C0C" w:rsidRDefault="00AB3C0C" w:rsidP="00AB3C0C">
      <w:pPr>
        <w:jc w:val="center"/>
        <w:rPr>
          <w:rFonts w:ascii="Arial Bold" w:hAnsi="Arial Bold"/>
          <w:b/>
        </w:rPr>
      </w:pPr>
    </w:p>
    <w:p w14:paraId="7A04A070" w14:textId="77777777" w:rsidR="00AB3C0C" w:rsidRDefault="00AB3C0C" w:rsidP="00AB3C0C">
      <w:pPr>
        <w:jc w:val="center"/>
        <w:rPr>
          <w:rFonts w:ascii="Arial Bold" w:hAnsi="Arial Bold"/>
          <w:b/>
        </w:rPr>
      </w:pPr>
      <w:proofErr w:type="gramStart"/>
      <w:r>
        <w:rPr>
          <w:rFonts w:ascii="Arial Bold" w:hAnsi="Arial Bold"/>
          <w:b/>
        </w:rPr>
        <w:t>signed</w:t>
      </w:r>
      <w:proofErr w:type="gramEnd"/>
      <w:r>
        <w:rPr>
          <w:rFonts w:ascii="Arial Bold" w:hAnsi="Arial Bold"/>
          <w:b/>
        </w:rPr>
        <w:t>…………………………………………………..</w:t>
      </w:r>
    </w:p>
    <w:p w14:paraId="1E8BD09E" w14:textId="77777777" w:rsidR="00AB3C0C" w:rsidRDefault="00AB3C0C" w:rsidP="00AB3C0C">
      <w:pPr>
        <w:jc w:val="center"/>
        <w:rPr>
          <w:rFonts w:ascii="Arial Bold" w:hAnsi="Arial Bold"/>
          <w:b/>
        </w:rPr>
      </w:pPr>
      <w:r>
        <w:rPr>
          <w:rFonts w:ascii="Arial Bold" w:hAnsi="Arial Bold"/>
          <w:b/>
        </w:rPr>
        <w:t>(Chair of Governors)</w:t>
      </w:r>
    </w:p>
    <w:p w14:paraId="74CEEE79" w14:textId="77777777" w:rsidR="00AB3C0C" w:rsidRDefault="00AB3C0C" w:rsidP="00AB3C0C">
      <w:pPr>
        <w:jc w:val="center"/>
        <w:rPr>
          <w:rFonts w:ascii="Arial Bold" w:hAnsi="Arial Bold"/>
          <w:b/>
        </w:rPr>
      </w:pPr>
    </w:p>
    <w:p w14:paraId="419F972F" w14:textId="77777777" w:rsidR="00AB3C0C" w:rsidRDefault="00AB3C0C" w:rsidP="00AB3C0C">
      <w:pPr>
        <w:jc w:val="center"/>
        <w:rPr>
          <w:rFonts w:ascii="Arial Bold" w:hAnsi="Arial Bold"/>
          <w:b/>
        </w:rPr>
      </w:pPr>
    </w:p>
    <w:p w14:paraId="2277D066" w14:textId="77777777" w:rsidR="00AB3C0C" w:rsidRDefault="00AB3C0C" w:rsidP="00AB3C0C">
      <w:pPr>
        <w:jc w:val="center"/>
        <w:rPr>
          <w:rFonts w:ascii="Arial Bold" w:hAnsi="Arial Bold"/>
          <w:b/>
        </w:rPr>
      </w:pPr>
    </w:p>
    <w:p w14:paraId="6982A93A" w14:textId="77777777" w:rsidR="00AB3C0C" w:rsidRDefault="00AB3C0C" w:rsidP="00AB3C0C">
      <w:pPr>
        <w:jc w:val="center"/>
        <w:rPr>
          <w:rFonts w:ascii="Arial Bold" w:hAnsi="Arial Bold"/>
          <w:b/>
        </w:rPr>
      </w:pPr>
      <w:r>
        <w:rPr>
          <w:rFonts w:ascii="Arial Bold" w:hAnsi="Arial Bold"/>
          <w:b/>
        </w:rPr>
        <w:t>Date Policy to be reviewed on:</w:t>
      </w:r>
    </w:p>
    <w:p w14:paraId="54A2FD8C" w14:textId="77777777" w:rsidR="00AB3C0C" w:rsidRDefault="00AB3C0C" w:rsidP="00AB3C0C">
      <w:pPr>
        <w:jc w:val="center"/>
        <w:rPr>
          <w:rFonts w:ascii="Arial Bold" w:hAnsi="Arial Bold"/>
          <w:b/>
        </w:rPr>
      </w:pPr>
    </w:p>
    <w:p w14:paraId="0BE5B7C8" w14:textId="77777777" w:rsidR="00AB3C0C" w:rsidRDefault="00AB3C0C" w:rsidP="00AB3C0C">
      <w:pPr>
        <w:jc w:val="center"/>
        <w:rPr>
          <w:rFonts w:ascii="Arial Bold" w:hAnsi="Arial Bold"/>
          <w:b/>
        </w:rPr>
      </w:pPr>
    </w:p>
    <w:p w14:paraId="06C837EB" w14:textId="77777777" w:rsidR="00AB3C0C" w:rsidRDefault="00AB3C0C" w:rsidP="00AB3C0C">
      <w:pPr>
        <w:jc w:val="center"/>
        <w:rPr>
          <w:rFonts w:ascii="Arial Bold" w:hAnsi="Arial Bold"/>
          <w:b/>
        </w:rPr>
      </w:pPr>
      <w:r>
        <w:rPr>
          <w:rFonts w:ascii="Arial Bold" w:hAnsi="Arial Bold"/>
          <w:b/>
        </w:rPr>
        <w:t>………………October 2021………………………</w:t>
      </w:r>
    </w:p>
    <w:p w14:paraId="19B0714A" w14:textId="49B33AF2" w:rsidR="002E6D85" w:rsidRPr="002E6D85" w:rsidRDefault="002E6D85" w:rsidP="002E6D85">
      <w:pPr>
        <w:spacing w:after="240" w:line="240" w:lineRule="auto"/>
        <w:rPr>
          <w:rFonts w:ascii="Times New Roman" w:eastAsia="Times New Roman" w:hAnsi="Times New Roman" w:cs="Times New Roman"/>
          <w:sz w:val="24"/>
          <w:szCs w:val="24"/>
          <w:lang w:eastAsia="en-GB"/>
        </w:rPr>
      </w:pPr>
      <w:r w:rsidRPr="002E6D85">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58240" behindDoc="1" locked="0" layoutInCell="1" allowOverlap="1" wp14:anchorId="206339E3" wp14:editId="32376DC9">
            <wp:simplePos x="0" y="0"/>
            <wp:positionH relativeFrom="column">
              <wp:posOffset>1885950</wp:posOffset>
            </wp:positionH>
            <wp:positionV relativeFrom="paragraph">
              <wp:posOffset>350</wp:posOffset>
            </wp:positionV>
            <wp:extent cx="1885950" cy="1781175"/>
            <wp:effectExtent l="0" t="0" r="0" b="9525"/>
            <wp:wrapTight wrapText="bothSides">
              <wp:wrapPolygon edited="0">
                <wp:start x="7418" y="0"/>
                <wp:lineTo x="5891" y="462"/>
                <wp:lineTo x="1745" y="3003"/>
                <wp:lineTo x="0" y="7161"/>
                <wp:lineTo x="0" y="13399"/>
                <wp:lineTo x="218" y="14785"/>
                <wp:lineTo x="2836" y="18943"/>
                <wp:lineTo x="7418" y="21253"/>
                <wp:lineTo x="8291" y="21484"/>
                <wp:lineTo x="12655" y="21484"/>
                <wp:lineTo x="13527" y="21253"/>
                <wp:lineTo x="18109" y="18943"/>
                <wp:lineTo x="20727" y="14785"/>
                <wp:lineTo x="21382" y="11551"/>
                <wp:lineTo x="21382" y="9010"/>
                <wp:lineTo x="21164" y="7393"/>
                <wp:lineTo x="19855" y="4851"/>
                <wp:lineTo x="19418" y="3003"/>
                <wp:lineTo x="15273" y="462"/>
                <wp:lineTo x="13527" y="0"/>
                <wp:lineTo x="74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p>
    <w:p w14:paraId="4F86AD5B" w14:textId="77777777" w:rsidR="002E6D85" w:rsidRDefault="002E6D85" w:rsidP="002E6D85">
      <w:pPr>
        <w:spacing w:after="0" w:line="240" w:lineRule="auto"/>
        <w:jc w:val="center"/>
        <w:rPr>
          <w:rFonts w:ascii="Comic Sans MS" w:eastAsia="Times New Roman" w:hAnsi="Comic Sans MS" w:cs="Times New Roman"/>
          <w:b/>
          <w:bCs/>
          <w:color w:val="000000"/>
          <w:sz w:val="20"/>
          <w:szCs w:val="20"/>
          <w:lang w:eastAsia="en-GB"/>
        </w:rPr>
      </w:pPr>
    </w:p>
    <w:p w14:paraId="51CFFFB2" w14:textId="77777777" w:rsidR="002E6D85" w:rsidRDefault="002E6D85" w:rsidP="002E6D85">
      <w:pPr>
        <w:spacing w:after="0" w:line="240" w:lineRule="auto"/>
        <w:jc w:val="center"/>
        <w:rPr>
          <w:rFonts w:ascii="Comic Sans MS" w:eastAsia="Times New Roman" w:hAnsi="Comic Sans MS" w:cs="Times New Roman"/>
          <w:b/>
          <w:bCs/>
          <w:color w:val="000000"/>
          <w:sz w:val="20"/>
          <w:szCs w:val="20"/>
          <w:lang w:eastAsia="en-GB"/>
        </w:rPr>
      </w:pPr>
    </w:p>
    <w:p w14:paraId="61E9976E" w14:textId="77777777" w:rsidR="002E6D85" w:rsidRDefault="002E6D85" w:rsidP="002E6D85">
      <w:pPr>
        <w:spacing w:after="0" w:line="240" w:lineRule="auto"/>
        <w:jc w:val="center"/>
        <w:rPr>
          <w:rFonts w:ascii="Comic Sans MS" w:eastAsia="Times New Roman" w:hAnsi="Comic Sans MS" w:cs="Times New Roman"/>
          <w:b/>
          <w:bCs/>
          <w:color w:val="000000"/>
          <w:sz w:val="20"/>
          <w:szCs w:val="20"/>
          <w:lang w:eastAsia="en-GB"/>
        </w:rPr>
      </w:pPr>
    </w:p>
    <w:p w14:paraId="20F6E3B9" w14:textId="3391229C" w:rsidR="002E6D85" w:rsidRPr="002E6D85" w:rsidRDefault="002E6D85" w:rsidP="002E6D85">
      <w:pPr>
        <w:spacing w:after="0" w:line="240" w:lineRule="auto"/>
        <w:jc w:val="center"/>
        <w:rPr>
          <w:rFonts w:ascii="Times New Roman" w:eastAsia="Times New Roman" w:hAnsi="Times New Roman" w:cs="Times New Roman"/>
          <w:sz w:val="24"/>
          <w:szCs w:val="24"/>
          <w:lang w:eastAsia="en-GB"/>
        </w:rPr>
      </w:pPr>
      <w:r w:rsidRPr="002E6D85">
        <w:rPr>
          <w:rFonts w:ascii="Comic Sans MS" w:eastAsia="Times New Roman" w:hAnsi="Comic Sans MS" w:cs="Times New Roman"/>
          <w:b/>
          <w:bCs/>
          <w:color w:val="000000"/>
          <w:sz w:val="20"/>
          <w:szCs w:val="20"/>
          <w:lang w:eastAsia="en-GB"/>
        </w:rPr>
        <w:t>LITTLETOWN Primary Academy</w:t>
      </w:r>
    </w:p>
    <w:p w14:paraId="3A8B00C1" w14:textId="77777777" w:rsidR="002E6D85" w:rsidRPr="002E6D85" w:rsidRDefault="002E6D85" w:rsidP="002E6D85">
      <w:pPr>
        <w:spacing w:after="0" w:line="240" w:lineRule="auto"/>
        <w:jc w:val="cente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w:t>
      </w:r>
      <w:proofErr w:type="gramStart"/>
      <w:r w:rsidRPr="002E6D85">
        <w:rPr>
          <w:rFonts w:ascii="Comic Sans MS" w:eastAsia="Times New Roman" w:hAnsi="Comic Sans MS" w:cs="Times New Roman"/>
          <w:b/>
          <w:bCs/>
          <w:color w:val="000000"/>
          <w:sz w:val="20"/>
          <w:szCs w:val="20"/>
          <w:lang w:eastAsia="en-GB"/>
        </w:rPr>
        <w:t>and</w:t>
      </w:r>
      <w:proofErr w:type="gramEnd"/>
      <w:r w:rsidRPr="002E6D85">
        <w:rPr>
          <w:rFonts w:ascii="Comic Sans MS" w:eastAsia="Times New Roman" w:hAnsi="Comic Sans MS" w:cs="Times New Roman"/>
          <w:b/>
          <w:bCs/>
          <w:color w:val="000000"/>
          <w:sz w:val="20"/>
          <w:szCs w:val="20"/>
          <w:lang w:eastAsia="en-GB"/>
        </w:rPr>
        <w:t xml:space="preserve"> Nursery</w:t>
      </w:r>
    </w:p>
    <w:p w14:paraId="444301DB" w14:textId="42767588" w:rsidR="002E6D85" w:rsidRPr="002E6D85" w:rsidRDefault="002E6D85" w:rsidP="002E6D85">
      <w:pPr>
        <w:spacing w:after="240" w:line="240" w:lineRule="auto"/>
        <w:jc w:val="center"/>
        <w:rPr>
          <w:rFonts w:ascii="Times New Roman" w:eastAsia="Times New Roman" w:hAnsi="Times New Roman" w:cs="Times New Roman"/>
          <w:sz w:val="24"/>
          <w:szCs w:val="24"/>
          <w:lang w:eastAsia="en-GB"/>
        </w:rPr>
      </w:pPr>
      <w:r w:rsidRPr="002E6D85">
        <w:rPr>
          <w:rFonts w:ascii="Times New Roman" w:eastAsia="Times New Roman" w:hAnsi="Times New Roman" w:cs="Times New Roman"/>
          <w:sz w:val="24"/>
          <w:szCs w:val="24"/>
          <w:lang w:eastAsia="en-GB"/>
        </w:rPr>
        <w:br/>
      </w:r>
      <w:r w:rsidRPr="002E6D85">
        <w:rPr>
          <w:rFonts w:ascii="Comic Sans MS" w:eastAsia="Times New Roman" w:hAnsi="Comic Sans MS" w:cs="Times New Roman"/>
          <w:b/>
          <w:bCs/>
          <w:color w:val="000000"/>
          <w:sz w:val="20"/>
          <w:szCs w:val="20"/>
          <w:lang w:eastAsia="en-GB"/>
        </w:rPr>
        <w:t>Special Educational Needs &amp; Disabilities (SEND) Policy</w:t>
      </w:r>
    </w:p>
    <w:p w14:paraId="59AAF4B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8662436" w14:textId="0310E4AD" w:rsidR="00934BA6" w:rsidRPr="003F6DAC" w:rsidRDefault="002E6D85" w:rsidP="002E6D85">
      <w:pPr>
        <w:spacing w:after="0" w:line="240" w:lineRule="auto"/>
        <w:jc w:val="center"/>
        <w:rPr>
          <w:rFonts w:ascii="Comic Sans MS" w:eastAsia="Times New Roman" w:hAnsi="Comic Sans MS" w:cs="Times New Roman"/>
          <w:b/>
          <w:bCs/>
          <w:color w:val="000000"/>
          <w:sz w:val="28"/>
          <w:szCs w:val="28"/>
          <w:lang w:eastAsia="en-GB"/>
        </w:rPr>
      </w:pPr>
      <w:r w:rsidRPr="003F6DAC">
        <w:rPr>
          <w:rFonts w:ascii="Comic Sans MS" w:eastAsia="Times New Roman" w:hAnsi="Comic Sans MS" w:cs="Times New Roman"/>
          <w:b/>
          <w:bCs/>
          <w:color w:val="000000"/>
          <w:sz w:val="28"/>
          <w:szCs w:val="28"/>
          <w:lang w:eastAsia="en-GB"/>
        </w:rPr>
        <w:t>20</w:t>
      </w:r>
      <w:r w:rsidR="003F6DAC" w:rsidRPr="003F6DAC">
        <w:rPr>
          <w:rFonts w:ascii="Comic Sans MS" w:eastAsia="Times New Roman" w:hAnsi="Comic Sans MS" w:cs="Times New Roman"/>
          <w:b/>
          <w:bCs/>
          <w:color w:val="000000"/>
          <w:sz w:val="28"/>
          <w:szCs w:val="28"/>
          <w:lang w:eastAsia="en-GB"/>
        </w:rPr>
        <w:t>20</w:t>
      </w:r>
      <w:r w:rsidRPr="003F6DAC">
        <w:rPr>
          <w:rFonts w:ascii="Comic Sans MS" w:eastAsia="Times New Roman" w:hAnsi="Comic Sans MS" w:cs="Times New Roman"/>
          <w:b/>
          <w:bCs/>
          <w:color w:val="000000"/>
          <w:sz w:val="28"/>
          <w:szCs w:val="28"/>
          <w:lang w:eastAsia="en-GB"/>
        </w:rPr>
        <w:t>-202</w:t>
      </w:r>
      <w:r w:rsidR="003F6DAC" w:rsidRPr="003F6DAC">
        <w:rPr>
          <w:rFonts w:ascii="Comic Sans MS" w:eastAsia="Times New Roman" w:hAnsi="Comic Sans MS" w:cs="Times New Roman"/>
          <w:b/>
          <w:bCs/>
          <w:color w:val="000000"/>
          <w:sz w:val="28"/>
          <w:szCs w:val="28"/>
          <w:lang w:eastAsia="en-GB"/>
        </w:rPr>
        <w:t>1</w:t>
      </w:r>
      <w:r w:rsidRPr="003F6DAC">
        <w:rPr>
          <w:rFonts w:ascii="Comic Sans MS" w:eastAsia="Times New Roman" w:hAnsi="Comic Sans MS" w:cs="Times New Roman"/>
          <w:b/>
          <w:bCs/>
          <w:color w:val="000000"/>
          <w:sz w:val="28"/>
          <w:szCs w:val="28"/>
          <w:lang w:eastAsia="en-GB"/>
        </w:rPr>
        <w:t> </w:t>
      </w:r>
    </w:p>
    <w:p w14:paraId="22AE552F" w14:textId="77777777" w:rsidR="00CE00AB" w:rsidRDefault="00CE00AB" w:rsidP="002E6D85">
      <w:pPr>
        <w:spacing w:after="0" w:line="240" w:lineRule="auto"/>
        <w:jc w:val="center"/>
        <w:rPr>
          <w:rFonts w:ascii="Comic Sans MS" w:eastAsia="Times New Roman" w:hAnsi="Comic Sans MS" w:cs="Times New Roman"/>
          <w:color w:val="000000"/>
          <w:sz w:val="20"/>
          <w:szCs w:val="20"/>
          <w:lang w:eastAsia="en-GB"/>
        </w:rPr>
      </w:pPr>
    </w:p>
    <w:tbl>
      <w:tblPr>
        <w:tblStyle w:val="TableGrid"/>
        <w:tblW w:w="0" w:type="auto"/>
        <w:tblLook w:val="04A0" w:firstRow="1" w:lastRow="0" w:firstColumn="1" w:lastColumn="0" w:noHBand="0" w:noVBand="1"/>
      </w:tblPr>
      <w:tblGrid>
        <w:gridCol w:w="9016"/>
      </w:tblGrid>
      <w:tr w:rsidR="00934BA6" w14:paraId="5D55B458" w14:textId="77777777" w:rsidTr="00CE00AB">
        <w:tc>
          <w:tcPr>
            <w:tcW w:w="9016" w:type="dxa"/>
            <w:shd w:val="clear" w:color="auto" w:fill="D9E2F3" w:themeFill="accent1" w:themeFillTint="33"/>
          </w:tcPr>
          <w:p w14:paraId="516609C1" w14:textId="77777777" w:rsidR="00CE00AB" w:rsidRDefault="00CE00AB" w:rsidP="00CE00AB">
            <w:pPr>
              <w:jc w:val="center"/>
              <w:rPr>
                <w:rFonts w:ascii="Comic Sans MS" w:eastAsia="Times New Roman" w:hAnsi="Comic Sans MS" w:cs="Times New Roman"/>
                <w:color w:val="000000"/>
                <w:sz w:val="20"/>
                <w:szCs w:val="20"/>
                <w:lang w:eastAsia="en-GB"/>
              </w:rPr>
            </w:pPr>
          </w:p>
          <w:p w14:paraId="0683BFFA" w14:textId="07688FEC" w:rsidR="00934BA6" w:rsidRPr="00CE00AB" w:rsidRDefault="00934BA6" w:rsidP="00CE00AB">
            <w:pPr>
              <w:jc w:val="center"/>
              <w:rPr>
                <w:rFonts w:ascii="Comic Sans MS" w:eastAsia="Times New Roman" w:hAnsi="Comic Sans MS" w:cs="Times New Roman"/>
                <w:b/>
                <w:bCs/>
                <w:color w:val="000000"/>
                <w:sz w:val="24"/>
                <w:szCs w:val="24"/>
                <w:lang w:eastAsia="en-GB"/>
              </w:rPr>
            </w:pPr>
            <w:r w:rsidRPr="00CE00AB">
              <w:rPr>
                <w:rFonts w:ascii="Comic Sans MS" w:eastAsia="Times New Roman" w:hAnsi="Comic Sans MS" w:cs="Times New Roman"/>
                <w:b/>
                <w:bCs/>
                <w:color w:val="000000"/>
                <w:sz w:val="24"/>
                <w:szCs w:val="24"/>
                <w:lang w:eastAsia="en-GB"/>
              </w:rPr>
              <w:t>Context</w:t>
            </w:r>
          </w:p>
          <w:p w14:paraId="4B963AAC" w14:textId="0EEF1EF8" w:rsidR="00CE00AB" w:rsidRDefault="00CE00AB" w:rsidP="00CE00AB">
            <w:pPr>
              <w:jc w:val="center"/>
              <w:rPr>
                <w:rFonts w:ascii="Times New Roman" w:eastAsia="Times New Roman" w:hAnsi="Times New Roman" w:cs="Times New Roman"/>
                <w:sz w:val="24"/>
                <w:szCs w:val="24"/>
                <w:lang w:eastAsia="en-GB"/>
              </w:rPr>
            </w:pPr>
          </w:p>
        </w:tc>
      </w:tr>
      <w:tr w:rsidR="00934BA6" w14:paraId="2F1F0217" w14:textId="77777777" w:rsidTr="00CE00AB">
        <w:tc>
          <w:tcPr>
            <w:tcW w:w="9016" w:type="dxa"/>
            <w:tcBorders>
              <w:bottom w:val="single" w:sz="4" w:space="0" w:color="auto"/>
            </w:tcBorders>
          </w:tcPr>
          <w:p w14:paraId="2BA01D71"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color w:val="000000"/>
                <w:sz w:val="24"/>
                <w:szCs w:val="24"/>
                <w:lang w:eastAsia="en-GB"/>
              </w:rPr>
              <w:t>This policy was developed in consultation with governors, parents and staff of the school community and pays due regard to;</w:t>
            </w:r>
          </w:p>
          <w:p w14:paraId="38965197" w14:textId="77777777" w:rsidR="00934BA6" w:rsidRPr="00CE00AB" w:rsidRDefault="00934BA6" w:rsidP="00934BA6">
            <w:pPr>
              <w:rPr>
                <w:rFonts w:ascii="Times New Roman" w:eastAsia="Times New Roman" w:hAnsi="Times New Roman" w:cs="Times New Roman"/>
                <w:sz w:val="24"/>
                <w:szCs w:val="24"/>
                <w:lang w:eastAsia="en-GB"/>
              </w:rPr>
            </w:pPr>
          </w:p>
          <w:p w14:paraId="79C4EA04" w14:textId="016E7C7E" w:rsidR="00934BA6" w:rsidRPr="00CE00AB" w:rsidRDefault="00934BA6" w:rsidP="00934BA6">
            <w:pPr>
              <w:numPr>
                <w:ilvl w:val="0"/>
                <w:numId w:val="1"/>
              </w:numPr>
              <w:ind w:left="786"/>
              <w:textAlignment w:val="baseline"/>
              <w:rPr>
                <w:rFonts w:ascii="Calibri" w:eastAsia="Times New Roman" w:hAnsi="Calibri" w:cs="Calibri"/>
                <w:color w:val="000000"/>
                <w:sz w:val="24"/>
                <w:szCs w:val="24"/>
                <w:lang w:eastAsia="en-GB"/>
              </w:rPr>
            </w:pPr>
            <w:r w:rsidRPr="00CE00AB">
              <w:rPr>
                <w:rFonts w:ascii="Comic Sans MS" w:eastAsia="Times New Roman" w:hAnsi="Comic Sans MS" w:cs="Calibri"/>
                <w:color w:val="000000"/>
                <w:sz w:val="24"/>
                <w:szCs w:val="24"/>
                <w:lang w:eastAsia="en-GB"/>
              </w:rPr>
              <w:t>The SEND Code of Practice: 0 to 25 years, July 201</w:t>
            </w:r>
            <w:r w:rsidR="002B77AD">
              <w:rPr>
                <w:rFonts w:ascii="Comic Sans MS" w:eastAsia="Times New Roman" w:hAnsi="Comic Sans MS" w:cs="Calibri"/>
                <w:color w:val="000000"/>
                <w:sz w:val="24"/>
                <w:szCs w:val="24"/>
                <w:lang w:eastAsia="en-GB"/>
              </w:rPr>
              <w:t>5</w:t>
            </w:r>
          </w:p>
          <w:p w14:paraId="12528554" w14:textId="77777777" w:rsidR="00934BA6" w:rsidRPr="00CE00AB" w:rsidRDefault="00934BA6" w:rsidP="00934BA6">
            <w:pPr>
              <w:numPr>
                <w:ilvl w:val="0"/>
                <w:numId w:val="1"/>
              </w:numPr>
              <w:ind w:left="786"/>
              <w:textAlignment w:val="baseline"/>
              <w:rPr>
                <w:rFonts w:ascii="Calibri" w:eastAsia="Times New Roman" w:hAnsi="Calibri" w:cs="Calibri"/>
                <w:color w:val="000000"/>
                <w:sz w:val="24"/>
                <w:szCs w:val="24"/>
                <w:lang w:eastAsia="en-GB"/>
              </w:rPr>
            </w:pPr>
            <w:r w:rsidRPr="00CE00AB">
              <w:rPr>
                <w:rFonts w:ascii="Comic Sans MS" w:eastAsia="Times New Roman" w:hAnsi="Comic Sans MS" w:cs="Calibri"/>
                <w:color w:val="000000"/>
                <w:sz w:val="24"/>
                <w:szCs w:val="24"/>
                <w:lang w:eastAsia="en-GB"/>
              </w:rPr>
              <w:t>Part 3 of the Children and Families Act 2014 and associated regulations</w:t>
            </w:r>
          </w:p>
          <w:p w14:paraId="3BF48855" w14:textId="77777777" w:rsidR="00934BA6" w:rsidRPr="00CE00AB" w:rsidRDefault="00934BA6" w:rsidP="002E6D85">
            <w:pPr>
              <w:jc w:val="center"/>
              <w:rPr>
                <w:rFonts w:ascii="Times New Roman" w:eastAsia="Times New Roman" w:hAnsi="Times New Roman" w:cs="Times New Roman"/>
                <w:sz w:val="24"/>
                <w:szCs w:val="24"/>
                <w:lang w:eastAsia="en-GB"/>
              </w:rPr>
            </w:pPr>
          </w:p>
        </w:tc>
      </w:tr>
      <w:tr w:rsidR="00934BA6" w14:paraId="3CE1006C" w14:textId="77777777" w:rsidTr="00CE00AB">
        <w:tc>
          <w:tcPr>
            <w:tcW w:w="9016" w:type="dxa"/>
            <w:shd w:val="clear" w:color="auto" w:fill="D9E2F3" w:themeFill="accent1" w:themeFillTint="33"/>
          </w:tcPr>
          <w:p w14:paraId="5437B1A4" w14:textId="18CC06E8" w:rsidR="00934BA6" w:rsidRPr="00CE00AB" w:rsidRDefault="00934BA6" w:rsidP="00983C9B">
            <w:pPr>
              <w:shd w:val="clear" w:color="auto" w:fill="D9E2F3" w:themeFill="accent1" w:themeFillTint="33"/>
              <w:ind w:right="-1939"/>
              <w:rPr>
                <w:rFonts w:ascii="Times New Roman" w:eastAsia="Times New Roman" w:hAnsi="Times New Roman" w:cs="Times New Roman"/>
                <w:sz w:val="24"/>
                <w:szCs w:val="24"/>
                <w:lang w:eastAsia="en-GB"/>
              </w:rPr>
            </w:pPr>
            <w:r w:rsidRPr="00CE00AB">
              <w:rPr>
                <w:rFonts w:ascii="Comic Sans MS" w:eastAsia="Times New Roman" w:hAnsi="Comic Sans MS" w:cs="Times New Roman"/>
                <w:color w:val="000000"/>
                <w:sz w:val="24"/>
                <w:szCs w:val="24"/>
                <w:lang w:eastAsia="en-GB"/>
              </w:rPr>
              <w:t xml:space="preserve">Governor responsible for SEND: </w:t>
            </w:r>
            <w:r w:rsidR="00983C9B">
              <w:rPr>
                <w:rFonts w:ascii="Comic Sans MS" w:eastAsia="Times New Roman" w:hAnsi="Comic Sans MS" w:cs="Times New Roman"/>
                <w:color w:val="000000"/>
                <w:sz w:val="24"/>
                <w:szCs w:val="24"/>
                <w:shd w:val="clear" w:color="auto" w:fill="D9E2F3" w:themeFill="accent1" w:themeFillTint="33"/>
                <w:lang w:eastAsia="en-GB"/>
              </w:rPr>
              <w:t>Michelle Ings</w:t>
            </w:r>
            <w:bookmarkStart w:id="0" w:name="_GoBack"/>
            <w:bookmarkEnd w:id="0"/>
          </w:p>
          <w:p w14:paraId="53A004B2" w14:textId="77777777" w:rsidR="00934BA6" w:rsidRPr="00CE00AB" w:rsidRDefault="00934BA6" w:rsidP="002E6D85">
            <w:pPr>
              <w:jc w:val="center"/>
              <w:rPr>
                <w:rFonts w:ascii="Times New Roman" w:eastAsia="Times New Roman" w:hAnsi="Times New Roman" w:cs="Times New Roman"/>
                <w:sz w:val="24"/>
                <w:szCs w:val="24"/>
                <w:lang w:eastAsia="en-GB"/>
              </w:rPr>
            </w:pPr>
          </w:p>
        </w:tc>
      </w:tr>
      <w:tr w:rsidR="00934BA6" w14:paraId="2E642686" w14:textId="77777777" w:rsidTr="00CE00AB">
        <w:tc>
          <w:tcPr>
            <w:tcW w:w="9016" w:type="dxa"/>
            <w:shd w:val="clear" w:color="auto" w:fill="D9E2F3" w:themeFill="accent1" w:themeFillTint="33"/>
          </w:tcPr>
          <w:p w14:paraId="27BA0951" w14:textId="77777777" w:rsidR="00934BA6" w:rsidRPr="00CE00AB" w:rsidRDefault="00934BA6" w:rsidP="00934BA6">
            <w:pPr>
              <w:rPr>
                <w:rFonts w:ascii="Times New Roman" w:eastAsia="Times New Roman" w:hAnsi="Times New Roman" w:cs="Times New Roman"/>
                <w:sz w:val="24"/>
                <w:szCs w:val="24"/>
                <w:lang w:eastAsia="en-GB"/>
              </w:rPr>
            </w:pPr>
            <w:proofErr w:type="spellStart"/>
            <w:r w:rsidRPr="00CE00AB">
              <w:rPr>
                <w:rFonts w:ascii="Comic Sans MS" w:eastAsia="Times New Roman" w:hAnsi="Comic Sans MS" w:cs="Times New Roman"/>
                <w:color w:val="000000"/>
                <w:sz w:val="24"/>
                <w:szCs w:val="24"/>
                <w:lang w:eastAsia="en-GB"/>
              </w:rPr>
              <w:t>Headteacher</w:t>
            </w:r>
            <w:proofErr w:type="spellEnd"/>
            <w:r w:rsidRPr="00CE00AB">
              <w:rPr>
                <w:rFonts w:ascii="Comic Sans MS" w:eastAsia="Times New Roman" w:hAnsi="Comic Sans MS" w:cs="Times New Roman"/>
                <w:color w:val="000000"/>
                <w:sz w:val="24"/>
                <w:szCs w:val="24"/>
                <w:lang w:eastAsia="en-GB"/>
              </w:rPr>
              <w:t>: David Perkins</w:t>
            </w:r>
          </w:p>
          <w:p w14:paraId="1EDA0E52" w14:textId="77777777" w:rsidR="00934BA6" w:rsidRPr="00CE00AB" w:rsidRDefault="00934BA6" w:rsidP="002E6D85">
            <w:pPr>
              <w:jc w:val="center"/>
              <w:rPr>
                <w:rFonts w:ascii="Times New Roman" w:eastAsia="Times New Roman" w:hAnsi="Times New Roman" w:cs="Times New Roman"/>
                <w:sz w:val="24"/>
                <w:szCs w:val="24"/>
                <w:lang w:eastAsia="en-GB"/>
              </w:rPr>
            </w:pPr>
          </w:p>
        </w:tc>
      </w:tr>
      <w:tr w:rsidR="00934BA6" w14:paraId="0D0D2F2B" w14:textId="77777777" w:rsidTr="00934BA6">
        <w:tc>
          <w:tcPr>
            <w:tcW w:w="9016" w:type="dxa"/>
          </w:tcPr>
          <w:p w14:paraId="38303B14" w14:textId="1506AFAA" w:rsidR="00934BA6" w:rsidRPr="00CE00AB" w:rsidRDefault="00934BA6" w:rsidP="00934BA6">
            <w:pPr>
              <w:rPr>
                <w:rFonts w:ascii="Times New Roman" w:eastAsia="Times New Roman" w:hAnsi="Times New Roman" w:cs="Times New Roman"/>
                <w:sz w:val="24"/>
                <w:szCs w:val="24"/>
                <w:lang w:eastAsia="en-GB"/>
              </w:rPr>
            </w:pPr>
            <w:proofErr w:type="spellStart"/>
            <w:r w:rsidRPr="00CE00AB">
              <w:rPr>
                <w:rFonts w:ascii="Comic Sans MS" w:eastAsia="Times New Roman" w:hAnsi="Comic Sans MS" w:cs="Times New Roman"/>
                <w:b/>
                <w:bCs/>
                <w:color w:val="000000"/>
                <w:sz w:val="24"/>
                <w:szCs w:val="24"/>
                <w:u w:val="single"/>
                <w:lang w:eastAsia="en-GB"/>
              </w:rPr>
              <w:t>SENDCo</w:t>
            </w:r>
            <w:proofErr w:type="spellEnd"/>
            <w:r w:rsidRPr="00CE00AB">
              <w:rPr>
                <w:rFonts w:ascii="Comic Sans MS" w:eastAsia="Times New Roman" w:hAnsi="Comic Sans MS" w:cs="Times New Roman"/>
                <w:color w:val="000000"/>
                <w:sz w:val="24"/>
                <w:szCs w:val="24"/>
                <w:lang w:eastAsia="en-GB"/>
              </w:rPr>
              <w:t>: Jessica Trim/Liane Childs</w:t>
            </w:r>
          </w:p>
          <w:p w14:paraId="2D57318D"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b/>
                <w:bCs/>
                <w:color w:val="000000"/>
                <w:sz w:val="24"/>
                <w:szCs w:val="24"/>
                <w:u w:val="single"/>
                <w:lang w:eastAsia="en-GB"/>
              </w:rPr>
              <w:t>Student and Family Support Team</w:t>
            </w:r>
          </w:p>
          <w:p w14:paraId="0514CC69"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b/>
                <w:bCs/>
                <w:color w:val="000000"/>
                <w:sz w:val="24"/>
                <w:szCs w:val="24"/>
                <w:u w:val="single"/>
                <w:lang w:eastAsia="en-GB"/>
              </w:rPr>
              <w:t>Nurture Coordinator</w:t>
            </w:r>
            <w:r w:rsidRPr="00CE00AB">
              <w:rPr>
                <w:rFonts w:ascii="Comic Sans MS" w:eastAsia="Times New Roman" w:hAnsi="Comic Sans MS" w:cs="Times New Roman"/>
                <w:color w:val="000000"/>
                <w:sz w:val="24"/>
                <w:szCs w:val="24"/>
                <w:lang w:eastAsia="en-GB"/>
              </w:rPr>
              <w:t xml:space="preserve">: Karen </w:t>
            </w:r>
            <w:proofErr w:type="spellStart"/>
            <w:r w:rsidRPr="00CE00AB">
              <w:rPr>
                <w:rFonts w:ascii="Comic Sans MS" w:eastAsia="Times New Roman" w:hAnsi="Comic Sans MS" w:cs="Times New Roman"/>
                <w:color w:val="000000"/>
                <w:sz w:val="24"/>
                <w:szCs w:val="24"/>
                <w:lang w:eastAsia="en-GB"/>
              </w:rPr>
              <w:t>Canniford</w:t>
            </w:r>
            <w:proofErr w:type="spellEnd"/>
          </w:p>
          <w:p w14:paraId="09F297FD" w14:textId="77777777" w:rsidR="00934BA6" w:rsidRPr="00CE00AB" w:rsidRDefault="00934BA6" w:rsidP="00934BA6">
            <w:pPr>
              <w:ind w:right="-1678"/>
              <w:rPr>
                <w:rFonts w:ascii="Times New Roman" w:eastAsia="Times New Roman" w:hAnsi="Times New Roman" w:cs="Times New Roman"/>
                <w:sz w:val="24"/>
                <w:szCs w:val="24"/>
                <w:lang w:eastAsia="en-GB"/>
              </w:rPr>
            </w:pPr>
            <w:r w:rsidRPr="00CE00AB">
              <w:rPr>
                <w:rFonts w:ascii="Comic Sans MS" w:eastAsia="Times New Roman" w:hAnsi="Comic Sans MS" w:cs="Times New Roman"/>
                <w:b/>
                <w:bCs/>
                <w:color w:val="000000"/>
                <w:sz w:val="24"/>
                <w:szCs w:val="24"/>
                <w:u w:val="single"/>
                <w:lang w:eastAsia="en-GB"/>
              </w:rPr>
              <w:t>Pupil Premium/ Young Carers Lead</w:t>
            </w:r>
            <w:r w:rsidRPr="00CE00AB">
              <w:rPr>
                <w:rFonts w:ascii="Comic Sans MS" w:eastAsia="Times New Roman" w:hAnsi="Comic Sans MS" w:cs="Times New Roman"/>
                <w:b/>
                <w:bCs/>
                <w:color w:val="000000"/>
                <w:sz w:val="24"/>
                <w:szCs w:val="24"/>
                <w:lang w:eastAsia="en-GB"/>
              </w:rPr>
              <w:t>:</w:t>
            </w:r>
            <w:r w:rsidRPr="00CE00AB">
              <w:rPr>
                <w:rFonts w:ascii="Comic Sans MS" w:eastAsia="Times New Roman" w:hAnsi="Comic Sans MS" w:cs="Times New Roman"/>
                <w:color w:val="000000"/>
                <w:sz w:val="24"/>
                <w:szCs w:val="24"/>
                <w:lang w:eastAsia="en-GB"/>
              </w:rPr>
              <w:t xml:space="preserve"> Liane Childs</w:t>
            </w:r>
          </w:p>
          <w:p w14:paraId="3ABD6F18"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b/>
                <w:bCs/>
                <w:color w:val="000000"/>
                <w:sz w:val="24"/>
                <w:szCs w:val="24"/>
                <w:u w:val="single"/>
                <w:lang w:eastAsia="en-GB"/>
              </w:rPr>
              <w:t>Mental Health Champion</w:t>
            </w:r>
            <w:r w:rsidRPr="00CE00AB">
              <w:rPr>
                <w:rFonts w:ascii="Comic Sans MS" w:eastAsia="Times New Roman" w:hAnsi="Comic Sans MS" w:cs="Times New Roman"/>
                <w:color w:val="000000"/>
                <w:sz w:val="24"/>
                <w:szCs w:val="24"/>
                <w:lang w:eastAsia="en-GB"/>
              </w:rPr>
              <w:t>: - Susie Davis</w:t>
            </w:r>
          </w:p>
          <w:p w14:paraId="105BCFAD" w14:textId="2D3ADF2A"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b/>
                <w:bCs/>
                <w:color w:val="000000"/>
                <w:sz w:val="24"/>
                <w:szCs w:val="24"/>
                <w:u w:val="single"/>
                <w:lang w:eastAsia="en-GB"/>
              </w:rPr>
              <w:t>My Plans</w:t>
            </w:r>
            <w:r w:rsidRPr="00CE00AB">
              <w:rPr>
                <w:rFonts w:ascii="Comic Sans MS" w:eastAsia="Times New Roman" w:hAnsi="Comic Sans MS" w:cs="Times New Roman"/>
                <w:color w:val="000000"/>
                <w:sz w:val="24"/>
                <w:szCs w:val="24"/>
                <w:lang w:eastAsia="en-GB"/>
              </w:rPr>
              <w:t>: Liane Childs and Rebecca Jackson </w:t>
            </w:r>
          </w:p>
          <w:p w14:paraId="5326A823" w14:textId="77777777" w:rsidR="00934BA6" w:rsidRPr="00CE00AB" w:rsidRDefault="00934BA6" w:rsidP="002E6D85">
            <w:pPr>
              <w:jc w:val="center"/>
              <w:rPr>
                <w:rFonts w:ascii="Times New Roman" w:eastAsia="Times New Roman" w:hAnsi="Times New Roman" w:cs="Times New Roman"/>
                <w:sz w:val="24"/>
                <w:szCs w:val="24"/>
                <w:lang w:eastAsia="en-GB"/>
              </w:rPr>
            </w:pPr>
          </w:p>
        </w:tc>
      </w:tr>
      <w:tr w:rsidR="00934BA6" w14:paraId="55C09B0B" w14:textId="77777777" w:rsidTr="00934BA6">
        <w:tc>
          <w:tcPr>
            <w:tcW w:w="9016" w:type="dxa"/>
          </w:tcPr>
          <w:p w14:paraId="27C995DB" w14:textId="77777777" w:rsidR="00934BA6" w:rsidRPr="00CE00AB" w:rsidRDefault="00934BA6" w:rsidP="00934BA6">
            <w:pPr>
              <w:rPr>
                <w:rFonts w:ascii="Times New Roman" w:eastAsia="Times New Roman" w:hAnsi="Times New Roman" w:cs="Times New Roman"/>
                <w:sz w:val="24"/>
                <w:szCs w:val="24"/>
                <w:lang w:eastAsia="en-GB"/>
              </w:rPr>
            </w:pPr>
            <w:proofErr w:type="spellStart"/>
            <w:r w:rsidRPr="00CE00AB">
              <w:rPr>
                <w:rFonts w:ascii="Comic Sans MS" w:eastAsia="Times New Roman" w:hAnsi="Comic Sans MS" w:cs="Times New Roman"/>
                <w:color w:val="000000"/>
                <w:sz w:val="24"/>
                <w:szCs w:val="24"/>
                <w:lang w:eastAsia="en-GB"/>
              </w:rPr>
              <w:t>SENDCo</w:t>
            </w:r>
            <w:proofErr w:type="spellEnd"/>
            <w:r w:rsidRPr="00CE00AB">
              <w:rPr>
                <w:rFonts w:ascii="Comic Sans MS" w:eastAsia="Times New Roman" w:hAnsi="Comic Sans MS" w:cs="Times New Roman"/>
                <w:color w:val="000000"/>
                <w:sz w:val="24"/>
                <w:szCs w:val="24"/>
                <w:lang w:eastAsia="en-GB"/>
              </w:rPr>
              <w:t xml:space="preserve"> Qualifications: Jess Trim: NA SENDCO </w:t>
            </w:r>
          </w:p>
          <w:p w14:paraId="4DD7400A" w14:textId="56883D6A"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color w:val="000000"/>
                <w:sz w:val="24"/>
                <w:szCs w:val="24"/>
                <w:lang w:eastAsia="en-GB"/>
              </w:rPr>
              <w:t xml:space="preserve">                                      Liane Childs: NA SENDCO (pending)</w:t>
            </w:r>
          </w:p>
        </w:tc>
      </w:tr>
      <w:tr w:rsidR="00934BA6" w14:paraId="45691195" w14:textId="77777777" w:rsidTr="00934BA6">
        <w:tc>
          <w:tcPr>
            <w:tcW w:w="9016" w:type="dxa"/>
          </w:tcPr>
          <w:p w14:paraId="006DA308"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color w:val="000000"/>
                <w:sz w:val="24"/>
                <w:szCs w:val="24"/>
                <w:lang w:eastAsia="en-GB"/>
              </w:rPr>
              <w:t xml:space="preserve">Contact details::   </w:t>
            </w:r>
            <w:hyperlink r:id="rId11" w:history="1">
              <w:r w:rsidRPr="00CE00AB">
                <w:rPr>
                  <w:rFonts w:ascii="Comic Sans MS" w:eastAsia="Times New Roman" w:hAnsi="Comic Sans MS" w:cs="Times New Roman"/>
                  <w:color w:val="0000FF"/>
                  <w:sz w:val="24"/>
                  <w:szCs w:val="24"/>
                  <w:u w:val="single"/>
                  <w:lang w:eastAsia="en-GB"/>
                </w:rPr>
                <w:t>senco@littletown.devon.sch.uk</w:t>
              </w:r>
            </w:hyperlink>
          </w:p>
          <w:p w14:paraId="09142614" w14:textId="54D90E64" w:rsidR="00934BA6" w:rsidRPr="00CE00AB" w:rsidRDefault="00934BA6" w:rsidP="00934BA6">
            <w:pPr>
              <w:rPr>
                <w:rFonts w:ascii="Times New Roman" w:eastAsia="Times New Roman" w:hAnsi="Times New Roman" w:cs="Times New Roman"/>
                <w:sz w:val="24"/>
                <w:szCs w:val="24"/>
                <w:lang w:eastAsia="en-GB"/>
              </w:rPr>
            </w:pPr>
            <w:r w:rsidRPr="00CE00AB">
              <w:rPr>
                <w:rFonts w:ascii="Times New Roman" w:eastAsia="Times New Roman" w:hAnsi="Times New Roman" w:cs="Times New Roman"/>
                <w:sz w:val="24"/>
                <w:szCs w:val="24"/>
                <w:lang w:eastAsia="en-GB"/>
              </w:rPr>
              <w:t xml:space="preserve">                            </w:t>
            </w:r>
            <w:hyperlink r:id="rId12" w:history="1">
              <w:r w:rsidRPr="00CE00AB">
                <w:rPr>
                  <w:rStyle w:val="Hyperlink"/>
                  <w:rFonts w:ascii="Comic Sans MS" w:eastAsia="Times New Roman" w:hAnsi="Comic Sans MS" w:cs="Times New Roman"/>
                  <w:sz w:val="24"/>
                  <w:szCs w:val="24"/>
                  <w:lang w:eastAsia="en-GB"/>
                </w:rPr>
                <w:t>kcanniford@littletown.devon.sch.uk</w:t>
              </w:r>
            </w:hyperlink>
          </w:p>
          <w:p w14:paraId="65057B45" w14:textId="792E5EE3" w:rsidR="00934BA6" w:rsidRPr="00CE00AB" w:rsidRDefault="00934BA6" w:rsidP="00934BA6">
            <w:pPr>
              <w:rPr>
                <w:rFonts w:ascii="Times New Roman" w:eastAsia="Times New Roman" w:hAnsi="Times New Roman" w:cs="Times New Roman"/>
                <w:sz w:val="24"/>
                <w:szCs w:val="24"/>
                <w:lang w:eastAsia="en-GB"/>
              </w:rPr>
            </w:pPr>
            <w:r w:rsidRPr="00CE00AB">
              <w:rPr>
                <w:rFonts w:ascii="Times New Roman" w:eastAsia="Times New Roman" w:hAnsi="Times New Roman" w:cs="Times New Roman"/>
                <w:sz w:val="24"/>
                <w:szCs w:val="24"/>
                <w:lang w:eastAsia="en-GB"/>
              </w:rPr>
              <w:t xml:space="preserve">                            </w:t>
            </w:r>
            <w:hyperlink r:id="rId13" w:history="1">
              <w:r w:rsidRPr="00CE00AB">
                <w:rPr>
                  <w:rStyle w:val="Hyperlink"/>
                  <w:rFonts w:ascii="Comic Sans MS" w:eastAsia="Times New Roman" w:hAnsi="Comic Sans MS" w:cs="Times New Roman"/>
                  <w:sz w:val="24"/>
                  <w:szCs w:val="24"/>
                  <w:lang w:eastAsia="en-GB"/>
                </w:rPr>
                <w:t>lchilds@littletown.devon.sch.uk</w:t>
              </w:r>
            </w:hyperlink>
          </w:p>
          <w:p w14:paraId="1E56FFA4" w14:textId="1B813BA3" w:rsidR="00934BA6" w:rsidRPr="00CE00AB" w:rsidRDefault="00934BA6" w:rsidP="00934BA6">
            <w:pPr>
              <w:rPr>
                <w:rFonts w:ascii="Times New Roman" w:eastAsia="Times New Roman" w:hAnsi="Times New Roman" w:cs="Times New Roman"/>
                <w:sz w:val="24"/>
                <w:szCs w:val="24"/>
                <w:lang w:eastAsia="en-GB"/>
              </w:rPr>
            </w:pPr>
            <w:r w:rsidRPr="00CE00AB">
              <w:rPr>
                <w:rFonts w:ascii="Times New Roman" w:eastAsia="Times New Roman" w:hAnsi="Times New Roman" w:cs="Times New Roman"/>
                <w:sz w:val="24"/>
                <w:szCs w:val="24"/>
                <w:lang w:eastAsia="en-GB"/>
              </w:rPr>
              <w:t xml:space="preserve">                            </w:t>
            </w:r>
            <w:hyperlink r:id="rId14" w:history="1">
              <w:r w:rsidRPr="00CE00AB">
                <w:rPr>
                  <w:rStyle w:val="Hyperlink"/>
                  <w:rFonts w:ascii="Comic Sans MS" w:eastAsia="Times New Roman" w:hAnsi="Comic Sans MS" w:cs="Times New Roman"/>
                  <w:sz w:val="24"/>
                  <w:szCs w:val="24"/>
                  <w:lang w:eastAsia="en-GB"/>
                </w:rPr>
                <w:t>sdavis@littletown.devon.sch.uk</w:t>
              </w:r>
            </w:hyperlink>
            <w:r w:rsidRPr="00CE00AB">
              <w:rPr>
                <w:rFonts w:ascii="Comic Sans MS" w:eastAsia="Times New Roman" w:hAnsi="Comic Sans MS" w:cs="Times New Roman"/>
                <w:color w:val="000000"/>
                <w:sz w:val="24"/>
                <w:szCs w:val="24"/>
                <w:lang w:eastAsia="en-GB"/>
              </w:rPr>
              <w:t xml:space="preserve">  </w:t>
            </w:r>
          </w:p>
          <w:p w14:paraId="5908E5E9" w14:textId="6980B945" w:rsidR="00934BA6" w:rsidRPr="00CE00AB" w:rsidRDefault="00934BA6" w:rsidP="00934BA6">
            <w:pPr>
              <w:rPr>
                <w:rFonts w:ascii="Times New Roman" w:eastAsia="Times New Roman" w:hAnsi="Times New Roman" w:cs="Times New Roman"/>
                <w:sz w:val="24"/>
                <w:szCs w:val="24"/>
                <w:lang w:eastAsia="en-GB"/>
              </w:rPr>
            </w:pPr>
            <w:r w:rsidRPr="00CE00AB">
              <w:rPr>
                <w:rFonts w:ascii="Times New Roman" w:eastAsia="Times New Roman" w:hAnsi="Times New Roman" w:cs="Times New Roman"/>
                <w:sz w:val="24"/>
                <w:szCs w:val="24"/>
                <w:lang w:eastAsia="en-GB"/>
              </w:rPr>
              <w:t xml:space="preserve">                            </w:t>
            </w:r>
            <w:hyperlink r:id="rId15" w:history="1">
              <w:r w:rsidRPr="00CE00AB">
                <w:rPr>
                  <w:rStyle w:val="Hyperlink"/>
                  <w:rFonts w:ascii="Comic Sans MS" w:eastAsia="Times New Roman" w:hAnsi="Comic Sans MS" w:cs="Times New Roman"/>
                  <w:sz w:val="24"/>
                  <w:szCs w:val="24"/>
                  <w:lang w:eastAsia="en-GB"/>
                </w:rPr>
                <w:t>bjackson@littletown.devon.sch.uk</w:t>
              </w:r>
            </w:hyperlink>
          </w:p>
        </w:tc>
      </w:tr>
      <w:tr w:rsidR="00934BA6" w14:paraId="6F22F43B" w14:textId="77777777" w:rsidTr="00934BA6">
        <w:tc>
          <w:tcPr>
            <w:tcW w:w="9016" w:type="dxa"/>
          </w:tcPr>
          <w:p w14:paraId="4B0BB3D0"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b/>
                <w:bCs/>
                <w:sz w:val="24"/>
                <w:szCs w:val="24"/>
                <w:lang w:eastAsia="en-GB"/>
              </w:rPr>
              <w:t>This policy will be reviewed annually </w:t>
            </w:r>
          </w:p>
          <w:p w14:paraId="41FB5787" w14:textId="77777777" w:rsidR="00934BA6" w:rsidRPr="00CE00AB" w:rsidRDefault="00934BA6" w:rsidP="00934BA6">
            <w:pPr>
              <w:rPr>
                <w:rFonts w:ascii="Times New Roman" w:eastAsia="Times New Roman" w:hAnsi="Times New Roman" w:cs="Times New Roman"/>
                <w:sz w:val="24"/>
                <w:szCs w:val="24"/>
                <w:lang w:eastAsia="en-GB"/>
              </w:rPr>
            </w:pPr>
            <w:r w:rsidRPr="00CE00AB">
              <w:rPr>
                <w:rFonts w:ascii="Comic Sans MS" w:eastAsia="Times New Roman" w:hAnsi="Comic Sans MS" w:cs="Times New Roman"/>
                <w:color w:val="000000"/>
                <w:sz w:val="24"/>
                <w:szCs w:val="24"/>
                <w:lang w:eastAsia="en-GB"/>
              </w:rPr>
              <w:t xml:space="preserve">Reviewed: September 2020                                </w:t>
            </w:r>
            <w:r w:rsidRPr="00CE00AB">
              <w:rPr>
                <w:rFonts w:ascii="Comic Sans MS" w:eastAsia="Times New Roman" w:hAnsi="Comic Sans MS" w:cs="Times New Roman"/>
                <w:b/>
                <w:bCs/>
                <w:color w:val="000000"/>
                <w:sz w:val="24"/>
                <w:szCs w:val="24"/>
                <w:lang w:eastAsia="en-GB"/>
              </w:rPr>
              <w:t>Governor reviewed:</w:t>
            </w:r>
            <w:r w:rsidRPr="00CE00AB">
              <w:rPr>
                <w:rFonts w:ascii="Comic Sans MS" w:eastAsia="Times New Roman" w:hAnsi="Comic Sans MS" w:cs="Times New Roman"/>
                <w:color w:val="000000"/>
                <w:sz w:val="24"/>
                <w:szCs w:val="24"/>
                <w:lang w:eastAsia="en-GB"/>
              </w:rPr>
              <w:t> </w:t>
            </w:r>
          </w:p>
          <w:p w14:paraId="6AD45738" w14:textId="77777777" w:rsidR="00934BA6" w:rsidRPr="00CE00AB" w:rsidRDefault="00934BA6" w:rsidP="00934BA6">
            <w:pPr>
              <w:jc w:val="both"/>
              <w:rPr>
                <w:rFonts w:ascii="Times New Roman" w:eastAsia="Times New Roman" w:hAnsi="Times New Roman" w:cs="Times New Roman"/>
                <w:sz w:val="24"/>
                <w:szCs w:val="24"/>
                <w:lang w:eastAsia="en-GB"/>
              </w:rPr>
            </w:pPr>
          </w:p>
        </w:tc>
      </w:tr>
    </w:tbl>
    <w:p w14:paraId="7BCC75ED" w14:textId="3467465E" w:rsidR="002E6D85" w:rsidRPr="002E6D85" w:rsidRDefault="002E6D85" w:rsidP="00CE00AB">
      <w:pPr>
        <w:spacing w:after="0" w:line="240" w:lineRule="auto"/>
        <w:rPr>
          <w:rFonts w:ascii="Times New Roman" w:eastAsia="Times New Roman" w:hAnsi="Times New Roman" w:cs="Times New Roman"/>
          <w:sz w:val="24"/>
          <w:szCs w:val="24"/>
          <w:lang w:eastAsia="en-GB"/>
        </w:rPr>
      </w:pPr>
      <w:r w:rsidRPr="002E6D85">
        <w:rPr>
          <w:rFonts w:ascii="Times New Roman" w:eastAsia="Times New Roman" w:hAnsi="Times New Roman" w:cs="Times New Roman"/>
          <w:sz w:val="24"/>
          <w:szCs w:val="24"/>
          <w:lang w:eastAsia="en-GB"/>
        </w:rPr>
        <w:lastRenderedPageBreak/>
        <w:br/>
      </w:r>
    </w:p>
    <w:p w14:paraId="1BB5094B"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B323D25" w14:textId="7A7C9E45" w:rsidR="002E6D85" w:rsidRPr="002E6D85" w:rsidRDefault="002E6D85" w:rsidP="00AA6181">
      <w:pPr>
        <w:spacing w:after="0" w:line="240" w:lineRule="auto"/>
        <w:jc w:val="center"/>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color w:val="0070C0"/>
          <w:sz w:val="24"/>
          <w:szCs w:val="24"/>
          <w:u w:val="single"/>
          <w:lang w:eastAsia="en-GB"/>
        </w:rPr>
        <w:t>Special Educational Needs and Disability (SEND) Policy</w:t>
      </w:r>
    </w:p>
    <w:p w14:paraId="21605F1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92C434F"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This policy is in line with our teaching and learning policy, relationships policy and equality of opportunity policy and aims to support inclusion for all of our children. The responsibility for the management of this policy falls to the </w:t>
      </w:r>
      <w:proofErr w:type="spellStart"/>
      <w:r w:rsidRPr="002E6D85">
        <w:rPr>
          <w:rFonts w:ascii="Comic Sans MS" w:eastAsia="Times New Roman" w:hAnsi="Comic Sans MS" w:cs="Times New Roman"/>
          <w:color w:val="000000"/>
          <w:sz w:val="20"/>
          <w:szCs w:val="20"/>
          <w:lang w:eastAsia="en-GB"/>
        </w:rPr>
        <w:t>Headteacher</w:t>
      </w:r>
      <w:proofErr w:type="spellEnd"/>
      <w:r w:rsidRPr="002E6D85">
        <w:rPr>
          <w:rFonts w:ascii="Comic Sans MS" w:eastAsia="Times New Roman" w:hAnsi="Comic Sans MS" w:cs="Times New Roman"/>
          <w:color w:val="000000"/>
          <w:sz w:val="20"/>
          <w:szCs w:val="20"/>
          <w:lang w:eastAsia="en-GB"/>
        </w:rPr>
        <w:t>; the day-to-day operation of the policy is the responsibility of the Special Educational Needs Co-ordinator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The Governing Body, </w:t>
      </w:r>
      <w:proofErr w:type="spellStart"/>
      <w:r w:rsidRPr="002E6D85">
        <w:rPr>
          <w:rFonts w:ascii="Comic Sans MS" w:eastAsia="Times New Roman" w:hAnsi="Comic Sans MS" w:cs="Times New Roman"/>
          <w:color w:val="000000"/>
          <w:sz w:val="20"/>
          <w:szCs w:val="20"/>
          <w:lang w:eastAsia="en-GB"/>
        </w:rPr>
        <w:t>Headteacher</w:t>
      </w:r>
      <w:proofErr w:type="spellEnd"/>
      <w:r w:rsidRPr="002E6D85">
        <w:rPr>
          <w:rFonts w:ascii="Comic Sans MS" w:eastAsia="Times New Roman" w:hAnsi="Comic Sans MS" w:cs="Times New Roman"/>
          <w:color w:val="000000"/>
          <w:sz w:val="20"/>
          <w:szCs w:val="20"/>
          <w:lang w:eastAsia="en-GB"/>
        </w:rPr>
        <w:t xml:space="preserve"> and the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will work together closely to ensure that this policy is working effectively. </w:t>
      </w:r>
    </w:p>
    <w:p w14:paraId="021ED44B"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3C2E34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High quality teaching is that which is differentiated to meet the needs of the majority of pupils. Some pupils will need something “</w:t>
      </w:r>
      <w:r w:rsidRPr="002E6D85">
        <w:rPr>
          <w:rFonts w:ascii="Comic Sans MS" w:eastAsia="Times New Roman" w:hAnsi="Comic Sans MS" w:cs="Times New Roman"/>
          <w:b/>
          <w:bCs/>
          <w:i/>
          <w:iCs/>
          <w:color w:val="000000"/>
          <w:sz w:val="20"/>
          <w:szCs w:val="20"/>
          <w:lang w:eastAsia="en-GB"/>
        </w:rPr>
        <w:t xml:space="preserve">additional to </w:t>
      </w:r>
      <w:r w:rsidRPr="002E6D85">
        <w:rPr>
          <w:rFonts w:ascii="Comic Sans MS" w:eastAsia="Times New Roman" w:hAnsi="Comic Sans MS" w:cs="Times New Roman"/>
          <w:color w:val="000000"/>
          <w:sz w:val="20"/>
          <w:szCs w:val="20"/>
          <w:lang w:eastAsia="en-GB"/>
        </w:rPr>
        <w:t>and</w:t>
      </w:r>
      <w:r w:rsidRPr="002E6D85">
        <w:rPr>
          <w:rFonts w:ascii="Comic Sans MS" w:eastAsia="Times New Roman" w:hAnsi="Comic Sans MS" w:cs="Times New Roman"/>
          <w:b/>
          <w:bCs/>
          <w:i/>
          <w:iCs/>
          <w:color w:val="000000"/>
          <w:sz w:val="20"/>
          <w:szCs w:val="20"/>
          <w:lang w:eastAsia="en-GB"/>
        </w:rPr>
        <w:t xml:space="preserve"> different from” </w:t>
      </w:r>
      <w:r w:rsidRPr="002E6D85">
        <w:rPr>
          <w:rFonts w:ascii="Comic Sans MS" w:eastAsia="Times New Roman" w:hAnsi="Comic Sans MS" w:cs="Times New Roman"/>
          <w:color w:val="000000"/>
          <w:sz w:val="20"/>
          <w:szCs w:val="20"/>
          <w:lang w:eastAsia="en-GB"/>
        </w:rPr>
        <w:t>what is provided for the majority of pupils; this is special educational provision and we will use our best endeavours to ensure that provision is made for those who need it. </w:t>
      </w:r>
    </w:p>
    <w:p w14:paraId="16956D0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D83FD9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LITTLETOWN School will do its best to ensure that the necessary provision is made for any pupil who has special educational needs or disabilities. We will ensure that all staff in the school are able to identify and provide for those pupils who have special educational needs and/or disabilities to allow pupils with SEND to join in the activities of the school.   Identification will be done through the Graduated Response Tool.</w:t>
      </w:r>
    </w:p>
    <w:p w14:paraId="4BA5044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4A1805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staff and governors of LITTLETOWN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14:paraId="12C5691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w:t>
      </w:r>
    </w:p>
    <w:p w14:paraId="3A5C7463" w14:textId="77777777" w:rsidR="002E6D85" w:rsidRPr="002E6D85" w:rsidRDefault="002E6D85" w:rsidP="002E6D85">
      <w:pPr>
        <w:spacing w:after="0" w:line="240" w:lineRule="auto"/>
        <w:jc w:val="center"/>
        <w:rPr>
          <w:rFonts w:ascii="Times New Roman" w:eastAsia="Times New Roman" w:hAnsi="Times New Roman" w:cs="Times New Roman"/>
          <w:sz w:val="24"/>
          <w:szCs w:val="24"/>
          <w:lang w:eastAsia="en-GB"/>
        </w:rPr>
      </w:pPr>
      <w:r w:rsidRPr="002E6D85">
        <w:rPr>
          <w:rFonts w:ascii="Comic Sans MS" w:eastAsia="Times New Roman" w:hAnsi="Comic Sans MS" w:cs="Times New Roman"/>
          <w:b/>
          <w:bCs/>
          <w:i/>
          <w:iCs/>
          <w:color w:val="000000"/>
          <w:sz w:val="20"/>
          <w:szCs w:val="20"/>
          <w:lang w:eastAsia="en-GB"/>
        </w:rPr>
        <w:t>All teachers are teachers of Special Educational Needs.</w:t>
      </w:r>
    </w:p>
    <w:p w14:paraId="07E9D12F" w14:textId="77777777" w:rsidR="002E6D85" w:rsidRPr="002E6D85" w:rsidRDefault="002E6D85" w:rsidP="002E6D85">
      <w:pPr>
        <w:spacing w:after="0" w:line="240" w:lineRule="auto"/>
        <w:jc w:val="center"/>
        <w:rPr>
          <w:rFonts w:ascii="Times New Roman" w:eastAsia="Times New Roman" w:hAnsi="Times New Roman" w:cs="Times New Roman"/>
          <w:sz w:val="24"/>
          <w:szCs w:val="24"/>
          <w:lang w:eastAsia="en-GB"/>
        </w:rPr>
      </w:pPr>
      <w:r w:rsidRPr="002E6D85">
        <w:rPr>
          <w:rFonts w:ascii="Comic Sans MS" w:eastAsia="Times New Roman" w:hAnsi="Comic Sans MS" w:cs="Times New Roman"/>
          <w:b/>
          <w:bCs/>
          <w:i/>
          <w:iCs/>
          <w:color w:val="000000"/>
          <w:sz w:val="20"/>
          <w:szCs w:val="20"/>
          <w:lang w:eastAsia="en-GB"/>
        </w:rPr>
        <w:t>Every teacher is responsible and accountable for the progress and development of all pupils in their class, even where pupils access support from teaching assistants or specialist staff. </w:t>
      </w:r>
    </w:p>
    <w:p w14:paraId="300ABC0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6DC757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14:paraId="72925786"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7334A9F6" w14:textId="77777777"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color w:val="0070C0"/>
          <w:sz w:val="20"/>
          <w:szCs w:val="20"/>
          <w:u w:val="single"/>
          <w:lang w:eastAsia="en-GB"/>
        </w:rPr>
        <w:t>School Admissions</w:t>
      </w:r>
    </w:p>
    <w:p w14:paraId="46692CFD"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BEFD20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b/>
          <w:bCs/>
          <w:color w:val="000000"/>
          <w:sz w:val="20"/>
          <w:szCs w:val="20"/>
          <w:lang w:eastAsia="en-GB"/>
        </w:rPr>
        <w:t xml:space="preserve">No pupil will be refused admission to school on the basis of his or her special educational need. In line with the </w:t>
      </w:r>
      <w:r w:rsidRPr="002E6D85">
        <w:rPr>
          <w:rFonts w:ascii="Comic Sans MS" w:eastAsia="Times New Roman" w:hAnsi="Comic Sans MS" w:cs="Times New Roman"/>
          <w:b/>
          <w:bCs/>
          <w:color w:val="0070C0"/>
          <w:sz w:val="20"/>
          <w:szCs w:val="20"/>
          <w:lang w:eastAsia="en-GB"/>
        </w:rPr>
        <w:t xml:space="preserve">Equality Act 2010 </w:t>
      </w:r>
      <w:r w:rsidRPr="002E6D85">
        <w:rPr>
          <w:rFonts w:ascii="Comic Sans MS" w:eastAsia="Times New Roman" w:hAnsi="Comic Sans MS" w:cs="Times New Roman"/>
          <w:b/>
          <w:bCs/>
          <w:color w:val="000000"/>
          <w:sz w:val="20"/>
          <w:szCs w:val="20"/>
          <w:lang w:eastAsia="en-GB"/>
        </w:rPr>
        <w:t>we will not discriminate against disabled children in respect of admissions for a reason related to their disability. We will use our best endeavours to provide effective educational provision.</w:t>
      </w:r>
    </w:p>
    <w:p w14:paraId="4A595ADE"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0FFC7F2" w14:textId="77777777" w:rsidR="002E6D85" w:rsidRPr="002E6D85" w:rsidRDefault="002E6D85" w:rsidP="002E6D85">
      <w:pPr>
        <w:spacing w:after="20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In line with current LEA policy, a place at </w:t>
      </w:r>
      <w:proofErr w:type="spellStart"/>
      <w:r w:rsidRPr="002E6D85">
        <w:rPr>
          <w:rFonts w:ascii="Comic Sans MS" w:eastAsia="Times New Roman" w:hAnsi="Comic Sans MS" w:cs="Times New Roman"/>
          <w:color w:val="000000"/>
          <w:sz w:val="20"/>
          <w:szCs w:val="20"/>
          <w:lang w:eastAsia="en-GB"/>
        </w:rPr>
        <w:t>Littletown</w:t>
      </w:r>
      <w:proofErr w:type="spellEnd"/>
      <w:r w:rsidRPr="002E6D85">
        <w:rPr>
          <w:rFonts w:ascii="Comic Sans MS" w:eastAsia="Times New Roman" w:hAnsi="Comic Sans MS" w:cs="Times New Roman"/>
          <w:color w:val="000000"/>
          <w:sz w:val="20"/>
          <w:szCs w:val="20"/>
          <w:lang w:eastAsia="en-GB"/>
        </w:rPr>
        <w:t xml:space="preserve"> Academy is available to a child with SEND provided </w:t>
      </w:r>
      <w:proofErr w:type="gramStart"/>
      <w:r w:rsidRPr="002E6D85">
        <w:rPr>
          <w:rFonts w:ascii="Comic Sans MS" w:eastAsia="Times New Roman" w:hAnsi="Comic Sans MS" w:cs="Times New Roman"/>
          <w:color w:val="000000"/>
          <w:sz w:val="20"/>
          <w:szCs w:val="20"/>
          <w:lang w:eastAsia="en-GB"/>
        </w:rPr>
        <w:t>that:</w:t>
      </w:r>
      <w:proofErr w:type="gramEnd"/>
    </w:p>
    <w:p w14:paraId="4FA66BD3" w14:textId="77777777" w:rsidR="002E6D85" w:rsidRPr="002E6D85" w:rsidRDefault="002E6D85" w:rsidP="002E6D85">
      <w:pPr>
        <w:numPr>
          <w:ilvl w:val="0"/>
          <w:numId w:val="2"/>
        </w:numPr>
        <w:spacing w:after="0" w:line="240" w:lineRule="auto"/>
        <w:textAlignment w:val="baseline"/>
        <w:rPr>
          <w:rFonts w:ascii="Comic Sans MS" w:eastAsia="Times New Roman" w:hAnsi="Comic Sans MS" w:cs="Times New Roman"/>
          <w:color w:val="000000"/>
          <w:sz w:val="20"/>
          <w:szCs w:val="20"/>
          <w:lang w:eastAsia="en-GB"/>
        </w:rPr>
      </w:pPr>
      <w:proofErr w:type="gramStart"/>
      <w:r w:rsidRPr="002E6D85">
        <w:rPr>
          <w:rFonts w:ascii="Comic Sans MS" w:eastAsia="Times New Roman" w:hAnsi="Comic Sans MS" w:cs="Times New Roman"/>
          <w:color w:val="000000"/>
          <w:sz w:val="20"/>
          <w:szCs w:val="20"/>
          <w:lang w:eastAsia="en-GB"/>
        </w:rPr>
        <w:t>the</w:t>
      </w:r>
      <w:proofErr w:type="gramEnd"/>
      <w:r w:rsidRPr="002E6D85">
        <w:rPr>
          <w:rFonts w:ascii="Comic Sans MS" w:eastAsia="Times New Roman" w:hAnsi="Comic Sans MS" w:cs="Times New Roman"/>
          <w:color w:val="000000"/>
          <w:sz w:val="20"/>
          <w:szCs w:val="20"/>
          <w:lang w:eastAsia="en-GB"/>
        </w:rPr>
        <w:t xml:space="preserve"> parents wish the child to attend the school.</w:t>
      </w:r>
    </w:p>
    <w:p w14:paraId="3E83607C" w14:textId="77777777" w:rsidR="002E6D85" w:rsidRPr="002E6D85" w:rsidRDefault="002E6D85" w:rsidP="002E6D85">
      <w:pPr>
        <w:numPr>
          <w:ilvl w:val="0"/>
          <w:numId w:val="2"/>
        </w:numPr>
        <w:spacing w:after="0" w:line="240" w:lineRule="auto"/>
        <w:textAlignment w:val="baseline"/>
        <w:rPr>
          <w:rFonts w:ascii="Comic Sans MS" w:eastAsia="Times New Roman" w:hAnsi="Comic Sans MS" w:cs="Times New Roman"/>
          <w:color w:val="000000"/>
          <w:sz w:val="20"/>
          <w:szCs w:val="20"/>
          <w:lang w:eastAsia="en-GB"/>
        </w:rPr>
      </w:pPr>
      <w:proofErr w:type="gramStart"/>
      <w:r w:rsidRPr="002E6D85">
        <w:rPr>
          <w:rFonts w:ascii="Comic Sans MS" w:eastAsia="Times New Roman" w:hAnsi="Comic Sans MS" w:cs="Times New Roman"/>
          <w:color w:val="000000"/>
          <w:sz w:val="20"/>
          <w:szCs w:val="20"/>
          <w:lang w:eastAsia="en-GB"/>
        </w:rPr>
        <w:t>the</w:t>
      </w:r>
      <w:proofErr w:type="gramEnd"/>
      <w:r w:rsidRPr="002E6D85">
        <w:rPr>
          <w:rFonts w:ascii="Comic Sans MS" w:eastAsia="Times New Roman" w:hAnsi="Comic Sans MS" w:cs="Times New Roman"/>
          <w:color w:val="000000"/>
          <w:sz w:val="20"/>
          <w:szCs w:val="20"/>
          <w:lang w:eastAsia="en-GB"/>
        </w:rPr>
        <w:t xml:space="preserve"> child’s special educational needs can be met by the school.</w:t>
      </w:r>
    </w:p>
    <w:p w14:paraId="51193EED" w14:textId="77777777" w:rsidR="002E6D85" w:rsidRPr="002E6D85" w:rsidRDefault="002E6D85" w:rsidP="002E6D85">
      <w:pPr>
        <w:numPr>
          <w:ilvl w:val="0"/>
          <w:numId w:val="2"/>
        </w:numPr>
        <w:spacing w:after="0" w:line="240" w:lineRule="auto"/>
        <w:textAlignment w:val="baseline"/>
        <w:rPr>
          <w:rFonts w:ascii="Comic Sans MS" w:eastAsia="Times New Roman" w:hAnsi="Comic Sans MS" w:cs="Times New Roman"/>
          <w:color w:val="000000"/>
          <w:sz w:val="20"/>
          <w:szCs w:val="20"/>
          <w:lang w:eastAsia="en-GB"/>
        </w:rPr>
      </w:pPr>
      <w:proofErr w:type="gramStart"/>
      <w:r w:rsidRPr="002E6D85">
        <w:rPr>
          <w:rFonts w:ascii="Comic Sans MS" w:eastAsia="Times New Roman" w:hAnsi="Comic Sans MS" w:cs="Times New Roman"/>
          <w:color w:val="000000"/>
          <w:sz w:val="20"/>
          <w:szCs w:val="20"/>
          <w:lang w:eastAsia="en-GB"/>
        </w:rPr>
        <w:t>other</w:t>
      </w:r>
      <w:proofErr w:type="gramEnd"/>
      <w:r w:rsidRPr="002E6D85">
        <w:rPr>
          <w:rFonts w:ascii="Comic Sans MS" w:eastAsia="Times New Roman" w:hAnsi="Comic Sans MS" w:cs="Times New Roman"/>
          <w:color w:val="000000"/>
          <w:sz w:val="20"/>
          <w:szCs w:val="20"/>
          <w:lang w:eastAsia="en-GB"/>
        </w:rPr>
        <w:t xml:space="preserve"> pupils will not be disadvantaged.</w:t>
      </w:r>
    </w:p>
    <w:p w14:paraId="508FE7AF" w14:textId="77777777" w:rsidR="002E6D85" w:rsidRPr="002E6D85" w:rsidRDefault="002E6D85" w:rsidP="002E6D85">
      <w:pPr>
        <w:numPr>
          <w:ilvl w:val="0"/>
          <w:numId w:val="2"/>
        </w:numPr>
        <w:spacing w:after="0" w:line="240" w:lineRule="auto"/>
        <w:textAlignment w:val="baseline"/>
        <w:rPr>
          <w:rFonts w:ascii="Comic Sans MS" w:eastAsia="Times New Roman" w:hAnsi="Comic Sans MS" w:cs="Times New Roman"/>
          <w:color w:val="000000"/>
          <w:sz w:val="20"/>
          <w:szCs w:val="20"/>
          <w:lang w:eastAsia="en-GB"/>
        </w:rPr>
      </w:pPr>
      <w:proofErr w:type="gramStart"/>
      <w:r w:rsidRPr="002E6D85">
        <w:rPr>
          <w:rFonts w:ascii="Comic Sans MS" w:eastAsia="Times New Roman" w:hAnsi="Comic Sans MS" w:cs="Times New Roman"/>
          <w:color w:val="000000"/>
          <w:sz w:val="20"/>
          <w:szCs w:val="20"/>
          <w:lang w:eastAsia="en-GB"/>
        </w:rPr>
        <w:t>resources</w:t>
      </w:r>
      <w:proofErr w:type="gramEnd"/>
      <w:r w:rsidRPr="002E6D85">
        <w:rPr>
          <w:rFonts w:ascii="Comic Sans MS" w:eastAsia="Times New Roman" w:hAnsi="Comic Sans MS" w:cs="Times New Roman"/>
          <w:color w:val="000000"/>
          <w:sz w:val="20"/>
          <w:szCs w:val="20"/>
          <w:lang w:eastAsia="en-GB"/>
        </w:rPr>
        <w:t xml:space="preserve"> will be used efficiently.</w:t>
      </w:r>
    </w:p>
    <w:p w14:paraId="1DA02856" w14:textId="022BC0CC"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BE762D9" w14:textId="77777777"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color w:val="0070C0"/>
          <w:sz w:val="20"/>
          <w:szCs w:val="20"/>
          <w:u w:val="single"/>
          <w:lang w:eastAsia="en-GB"/>
        </w:rPr>
        <w:t>Aims and Objectives</w:t>
      </w:r>
    </w:p>
    <w:p w14:paraId="16C7D96E" w14:textId="77777777"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p>
    <w:p w14:paraId="1F0F4B84" w14:textId="26427ACC"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Aims </w:t>
      </w:r>
    </w:p>
    <w:p w14:paraId="28D0D26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  Pupils will be monitored throughout an ‘Assess-Plan-Do-Review’ cycle as part of the Graduated Response Tool.</w:t>
      </w:r>
    </w:p>
    <w:p w14:paraId="6E24B63F"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1708042"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Objectives</w:t>
      </w:r>
    </w:p>
    <w:p w14:paraId="0B8EDA75"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SEND Policy of the LITTLETOWN </w:t>
      </w:r>
      <w:proofErr w:type="gramStart"/>
      <w:r w:rsidRPr="002E6D85">
        <w:rPr>
          <w:rFonts w:ascii="Comic Sans MS" w:eastAsia="Times New Roman" w:hAnsi="Comic Sans MS" w:cs="Times New Roman"/>
          <w:color w:val="000000"/>
          <w:sz w:val="20"/>
          <w:szCs w:val="20"/>
          <w:lang w:eastAsia="en-GB"/>
        </w:rPr>
        <w:t>school</w:t>
      </w:r>
      <w:proofErr w:type="gramEnd"/>
      <w:r w:rsidRPr="002E6D85">
        <w:rPr>
          <w:rFonts w:ascii="Comic Sans MS" w:eastAsia="Times New Roman" w:hAnsi="Comic Sans MS" w:cs="Times New Roman"/>
          <w:color w:val="000000"/>
          <w:sz w:val="20"/>
          <w:szCs w:val="20"/>
          <w:lang w:eastAsia="en-GB"/>
        </w:rPr>
        <w:t xml:space="preserve"> reflects the principles of the </w:t>
      </w:r>
      <w:r w:rsidRPr="002E6D85">
        <w:rPr>
          <w:rFonts w:ascii="Comic Sans MS" w:eastAsia="Times New Roman" w:hAnsi="Comic Sans MS" w:cs="Times New Roman"/>
          <w:b/>
          <w:bCs/>
          <w:color w:val="0070C0"/>
          <w:sz w:val="20"/>
          <w:szCs w:val="20"/>
          <w:lang w:eastAsia="en-GB"/>
        </w:rPr>
        <w:t>0-25 SEND Code of Practice (2015)</w:t>
      </w:r>
      <w:r w:rsidRPr="002E6D85">
        <w:rPr>
          <w:rFonts w:ascii="Comic Sans MS" w:eastAsia="Times New Roman" w:hAnsi="Comic Sans MS" w:cs="Times New Roman"/>
          <w:color w:val="000000"/>
          <w:sz w:val="20"/>
          <w:szCs w:val="20"/>
          <w:lang w:eastAsia="en-GB"/>
        </w:rPr>
        <w:t>.  The aims of this special educational needs policy are to: </w:t>
      </w:r>
    </w:p>
    <w:p w14:paraId="025F60C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0111E9E"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Ensure the </w:t>
      </w:r>
      <w:r w:rsidRPr="002E6D85">
        <w:rPr>
          <w:rFonts w:ascii="Comic Sans MS" w:eastAsia="Times New Roman" w:hAnsi="Comic Sans MS" w:cs="Calibri"/>
          <w:b/>
          <w:bCs/>
          <w:color w:val="0070C0"/>
          <w:sz w:val="20"/>
          <w:szCs w:val="20"/>
          <w:lang w:eastAsia="en-GB"/>
        </w:rPr>
        <w:t>Equality Act 2010</w:t>
      </w:r>
      <w:r w:rsidRPr="002E6D85">
        <w:rPr>
          <w:rFonts w:ascii="Comic Sans MS" w:eastAsia="Times New Roman" w:hAnsi="Comic Sans MS" w:cs="Calibri"/>
          <w:color w:val="0070C0"/>
          <w:sz w:val="20"/>
          <w:szCs w:val="20"/>
          <w:lang w:eastAsia="en-GB"/>
        </w:rPr>
        <w:t xml:space="preserve"> </w:t>
      </w:r>
      <w:r w:rsidRPr="002E6D85">
        <w:rPr>
          <w:rFonts w:ascii="Comic Sans MS" w:eastAsia="Times New Roman" w:hAnsi="Comic Sans MS" w:cs="Calibri"/>
          <w:color w:val="000000"/>
          <w:sz w:val="20"/>
          <w:szCs w:val="20"/>
          <w:lang w:eastAsia="en-GB"/>
        </w:rPr>
        <w:t>duties for pupils with disabilities are met,</w:t>
      </w:r>
    </w:p>
    <w:p w14:paraId="4BD06931"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To enable pupils with special educational needs to have their needs met, </w:t>
      </w:r>
    </w:p>
    <w:p w14:paraId="15606CD2"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To take into account the views of the pupils with special educational needs, </w:t>
      </w:r>
    </w:p>
    <w:p w14:paraId="2F3B7CF9"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To encourage good communication and genuine partnerships with parents/carers of children with special educational needs,</w:t>
      </w:r>
    </w:p>
    <w:p w14:paraId="18361747"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To facilitate full access to a broad, balanced and relevant education, including an appropriate curriculum for the foundation stage and the National Curriculum, for pupils with special educational needs,</w:t>
      </w:r>
    </w:p>
    <w:p w14:paraId="6E27C8D2"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In conjunction with the Medical Policy make arrangements to support pupils with medical conditions and to have regard to statutory guidance supporting pupils at school with medical conditions,</w:t>
      </w:r>
    </w:p>
    <w:p w14:paraId="07500BD1"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To implement a graduated approach to meeting the needs of pupils using the Assess, Plan, Do, Review process,</w:t>
      </w:r>
    </w:p>
    <w:p w14:paraId="24E1F737"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Develop a culture of inclusion valuing high quality teaching for all learners, with teachers using a range of effective differentiation methods,</w:t>
      </w:r>
    </w:p>
    <w:p w14:paraId="0BD5CBDB"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Employ a collaborative approach with learners with SEN and/or disability, their families, staff within school, other external agencies including those from Health and Social Care,</w:t>
      </w:r>
    </w:p>
    <w:p w14:paraId="23FA3FFE"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Set appropriate individual learning outcomes based on prior achievement, high aspirations and the views of the learner and family,</w:t>
      </w:r>
    </w:p>
    <w:p w14:paraId="5275A5ED"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Share expertise and good practice across the school and local learning community,</w:t>
      </w:r>
    </w:p>
    <w:p w14:paraId="066B46D9"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Make efficient and effective use of school resources,</w:t>
      </w:r>
    </w:p>
    <w:p w14:paraId="5C89ACD3" w14:textId="0B73FA9F"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Have regard to the </w:t>
      </w:r>
      <w:r w:rsidR="006142B2" w:rsidRPr="002E6D85">
        <w:rPr>
          <w:rFonts w:ascii="Comic Sans MS" w:eastAsia="Times New Roman" w:hAnsi="Comic Sans MS" w:cs="Times New Roman"/>
          <w:b/>
          <w:bCs/>
          <w:color w:val="0070C0"/>
          <w:sz w:val="20"/>
          <w:szCs w:val="20"/>
          <w:lang w:eastAsia="en-GB"/>
        </w:rPr>
        <w:t>0-25 SEND Code of Practice (2015)</w:t>
      </w:r>
      <w:r w:rsidRPr="002E6D85">
        <w:rPr>
          <w:rFonts w:ascii="Comic Sans MS" w:eastAsia="Times New Roman" w:hAnsi="Comic Sans MS" w:cs="Calibri"/>
          <w:color w:val="000000"/>
          <w:sz w:val="20"/>
          <w:szCs w:val="20"/>
          <w:lang w:eastAsia="en-GB"/>
        </w:rPr>
        <w:t>for the identification, assessment, support and review of special educational needs,</w:t>
      </w:r>
    </w:p>
    <w:p w14:paraId="28B80B1F" w14:textId="77777777" w:rsidR="002E6D85" w:rsidRPr="002E6D85" w:rsidRDefault="002E6D85" w:rsidP="002E6D85">
      <w:pPr>
        <w:numPr>
          <w:ilvl w:val="0"/>
          <w:numId w:val="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Have regard to guidance detailed by Devon County Council.</w:t>
      </w:r>
    </w:p>
    <w:p w14:paraId="378F7064" w14:textId="77777777" w:rsidR="002E6D85" w:rsidRPr="002E6D85" w:rsidRDefault="002E6D85" w:rsidP="002E6D85">
      <w:pPr>
        <w:numPr>
          <w:ilvl w:val="0"/>
          <w:numId w:val="3"/>
        </w:numPr>
        <w:spacing w:after="0" w:line="240" w:lineRule="auto"/>
        <w:textAlignment w:val="baseline"/>
        <w:rPr>
          <w:rFonts w:ascii="Comic Sans MS" w:eastAsia="Times New Roman" w:hAnsi="Comic Sans MS" w:cs="Times New Roman"/>
          <w:color w:val="000000"/>
          <w:sz w:val="20"/>
          <w:szCs w:val="20"/>
          <w:lang w:eastAsia="en-GB"/>
        </w:rPr>
      </w:pPr>
      <w:r w:rsidRPr="002E6D85">
        <w:rPr>
          <w:rFonts w:ascii="Comic Sans MS" w:eastAsia="Times New Roman" w:hAnsi="Comic Sans MS" w:cs="Times New Roman"/>
          <w:color w:val="000000"/>
          <w:sz w:val="20"/>
          <w:szCs w:val="20"/>
          <w:lang w:eastAsia="en-GB"/>
        </w:rPr>
        <w:t>Recognise the increase of children experiencing SEMH (Social, Emotional and Mental Health) needs and working together to support them.</w:t>
      </w:r>
    </w:p>
    <w:p w14:paraId="14D774C9"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4E9C2B9C" w14:textId="77777777" w:rsidR="002E6D85" w:rsidRDefault="002E6D85" w:rsidP="002E6D85">
      <w:pPr>
        <w:spacing w:after="0" w:line="240" w:lineRule="auto"/>
        <w:rPr>
          <w:rFonts w:ascii="Comic Sans MS" w:eastAsia="Times New Roman" w:hAnsi="Comic Sans MS" w:cs="Times New Roman"/>
          <w:b/>
          <w:bCs/>
          <w:color w:val="000000"/>
          <w:sz w:val="20"/>
          <w:szCs w:val="20"/>
          <w:u w:val="single"/>
          <w:lang w:eastAsia="en-GB"/>
        </w:rPr>
      </w:pPr>
    </w:p>
    <w:p w14:paraId="7136C8C7" w14:textId="77777777" w:rsidR="002E6D85" w:rsidRDefault="002E6D85" w:rsidP="002E6D85">
      <w:pPr>
        <w:spacing w:after="0" w:line="240" w:lineRule="auto"/>
        <w:rPr>
          <w:rFonts w:ascii="Comic Sans MS" w:eastAsia="Times New Roman" w:hAnsi="Comic Sans MS" w:cs="Times New Roman"/>
          <w:b/>
          <w:bCs/>
          <w:color w:val="000000"/>
          <w:sz w:val="20"/>
          <w:szCs w:val="20"/>
          <w:u w:val="single"/>
          <w:lang w:eastAsia="en-GB"/>
        </w:rPr>
      </w:pPr>
    </w:p>
    <w:p w14:paraId="5F2C926C" w14:textId="77777777" w:rsidR="002E6D85" w:rsidRDefault="002E6D85" w:rsidP="002E6D85">
      <w:pPr>
        <w:spacing w:after="0" w:line="240" w:lineRule="auto"/>
        <w:rPr>
          <w:rFonts w:ascii="Comic Sans MS" w:eastAsia="Times New Roman" w:hAnsi="Comic Sans MS" w:cs="Times New Roman"/>
          <w:b/>
          <w:bCs/>
          <w:color w:val="000000"/>
          <w:sz w:val="20"/>
          <w:szCs w:val="20"/>
          <w:u w:val="single"/>
          <w:lang w:eastAsia="en-GB"/>
        </w:rPr>
      </w:pPr>
    </w:p>
    <w:p w14:paraId="54C5E58C" w14:textId="77777777" w:rsidR="002E6D85" w:rsidRDefault="002E6D85" w:rsidP="002E6D85">
      <w:pPr>
        <w:spacing w:after="0" w:line="240" w:lineRule="auto"/>
        <w:rPr>
          <w:rFonts w:ascii="Comic Sans MS" w:eastAsia="Times New Roman" w:hAnsi="Comic Sans MS" w:cs="Times New Roman"/>
          <w:b/>
          <w:bCs/>
          <w:color w:val="000000"/>
          <w:sz w:val="20"/>
          <w:szCs w:val="20"/>
          <w:u w:val="single"/>
          <w:lang w:eastAsia="en-GB"/>
        </w:rPr>
      </w:pPr>
    </w:p>
    <w:p w14:paraId="005895D5" w14:textId="7B626F0A" w:rsidR="002E6D85" w:rsidRDefault="002E6D85" w:rsidP="002E6D85">
      <w:pPr>
        <w:spacing w:after="0" w:line="240" w:lineRule="auto"/>
        <w:rPr>
          <w:rFonts w:ascii="Comic Sans MS" w:eastAsia="Times New Roman" w:hAnsi="Comic Sans MS" w:cs="Times New Roman"/>
          <w:b/>
          <w:bCs/>
          <w:color w:val="000000"/>
          <w:sz w:val="20"/>
          <w:szCs w:val="20"/>
          <w:u w:val="single"/>
          <w:lang w:eastAsia="en-GB"/>
        </w:rPr>
      </w:pPr>
    </w:p>
    <w:p w14:paraId="0A4AC534" w14:textId="717C0506" w:rsidR="006142B2" w:rsidRDefault="006142B2" w:rsidP="002E6D85">
      <w:pPr>
        <w:spacing w:after="0" w:line="240" w:lineRule="auto"/>
        <w:rPr>
          <w:rFonts w:ascii="Comic Sans MS" w:eastAsia="Times New Roman" w:hAnsi="Comic Sans MS" w:cs="Times New Roman"/>
          <w:b/>
          <w:bCs/>
          <w:color w:val="000000"/>
          <w:sz w:val="20"/>
          <w:szCs w:val="20"/>
          <w:u w:val="single"/>
          <w:lang w:eastAsia="en-GB"/>
        </w:rPr>
      </w:pPr>
    </w:p>
    <w:p w14:paraId="3DD9ACAB" w14:textId="77777777" w:rsidR="006142B2" w:rsidRDefault="006142B2" w:rsidP="002E6D85">
      <w:pPr>
        <w:spacing w:after="0" w:line="240" w:lineRule="auto"/>
        <w:rPr>
          <w:rFonts w:ascii="Comic Sans MS" w:eastAsia="Times New Roman" w:hAnsi="Comic Sans MS" w:cs="Times New Roman"/>
          <w:b/>
          <w:bCs/>
          <w:color w:val="000000"/>
          <w:sz w:val="20"/>
          <w:szCs w:val="20"/>
          <w:u w:val="single"/>
          <w:lang w:eastAsia="en-GB"/>
        </w:rPr>
      </w:pPr>
    </w:p>
    <w:p w14:paraId="70F1DFE4" w14:textId="77777777" w:rsidR="002E6D85" w:rsidRDefault="002E6D85" w:rsidP="002E6D85">
      <w:pPr>
        <w:spacing w:after="0" w:line="240" w:lineRule="auto"/>
        <w:rPr>
          <w:rFonts w:ascii="Comic Sans MS" w:eastAsia="Times New Roman" w:hAnsi="Comic Sans MS" w:cs="Times New Roman"/>
          <w:b/>
          <w:bCs/>
          <w:color w:val="000000"/>
          <w:sz w:val="20"/>
          <w:szCs w:val="20"/>
          <w:u w:val="single"/>
          <w:lang w:eastAsia="en-GB"/>
        </w:rPr>
      </w:pPr>
    </w:p>
    <w:p w14:paraId="38683ABB" w14:textId="77777777" w:rsidR="00D75142" w:rsidRDefault="00D75142" w:rsidP="002E6D85">
      <w:pPr>
        <w:spacing w:after="0" w:line="240" w:lineRule="auto"/>
        <w:rPr>
          <w:rFonts w:ascii="Comic Sans MS" w:eastAsia="Times New Roman" w:hAnsi="Comic Sans MS" w:cs="Times New Roman"/>
          <w:b/>
          <w:bCs/>
          <w:color w:val="000000"/>
          <w:sz w:val="20"/>
          <w:szCs w:val="20"/>
          <w:u w:val="single"/>
          <w:lang w:eastAsia="en-GB"/>
        </w:rPr>
      </w:pPr>
    </w:p>
    <w:p w14:paraId="2419C0DD" w14:textId="77777777" w:rsidR="00CE00AB" w:rsidRDefault="00CE00AB" w:rsidP="002E6D85">
      <w:pPr>
        <w:spacing w:after="0" w:line="240" w:lineRule="auto"/>
        <w:rPr>
          <w:rFonts w:ascii="Comic Sans MS" w:eastAsia="Times New Roman" w:hAnsi="Comic Sans MS" w:cs="Times New Roman"/>
          <w:b/>
          <w:bCs/>
          <w:color w:val="0070C0"/>
          <w:sz w:val="20"/>
          <w:szCs w:val="20"/>
          <w:u w:val="single"/>
          <w:lang w:eastAsia="en-GB"/>
        </w:rPr>
      </w:pPr>
    </w:p>
    <w:p w14:paraId="28A80F4C" w14:textId="638FF0E7"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color w:val="0070C0"/>
          <w:sz w:val="20"/>
          <w:szCs w:val="20"/>
          <w:u w:val="single"/>
          <w:lang w:eastAsia="en-GB"/>
        </w:rPr>
        <w:t>Identifying and supporting Special Educational Needs &amp; Disabilities</w:t>
      </w:r>
    </w:p>
    <w:p w14:paraId="1CB05423" w14:textId="77777777" w:rsidR="002E6D85" w:rsidRPr="00AA6181" w:rsidRDefault="002E6D85" w:rsidP="002E6D85">
      <w:pPr>
        <w:spacing w:after="0" w:line="240" w:lineRule="auto"/>
        <w:rPr>
          <w:rFonts w:ascii="Times New Roman" w:eastAsia="Times New Roman" w:hAnsi="Times New Roman" w:cs="Times New Roman"/>
          <w:color w:val="0070C0"/>
          <w:sz w:val="24"/>
          <w:szCs w:val="24"/>
          <w:lang w:eastAsia="en-GB"/>
        </w:rPr>
      </w:pPr>
    </w:p>
    <w:p w14:paraId="3B7CC366" w14:textId="0A2731DB"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i/>
          <w:iCs/>
          <w:color w:val="0070C0"/>
          <w:sz w:val="20"/>
          <w:szCs w:val="20"/>
          <w:lang w:eastAsia="en-GB"/>
        </w:rPr>
        <w:t>Definition of SEND</w:t>
      </w:r>
    </w:p>
    <w:p w14:paraId="3C60F73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EF81C8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Pupils have special educational needs if they have a learning difficulty or disability which calls for special education provision to be made for him/her, namely provision </w:t>
      </w:r>
      <w:r w:rsidRPr="002E6D85">
        <w:rPr>
          <w:rFonts w:ascii="Comic Sans MS" w:eastAsia="Times New Roman" w:hAnsi="Comic Sans MS" w:cs="Times New Roman"/>
          <w:b/>
          <w:bCs/>
          <w:i/>
          <w:iCs/>
          <w:color w:val="000000"/>
          <w:sz w:val="20"/>
          <w:szCs w:val="20"/>
          <w:lang w:eastAsia="en-GB"/>
        </w:rPr>
        <w:t xml:space="preserve">which is additional to or different from </w:t>
      </w:r>
      <w:r w:rsidRPr="002E6D85">
        <w:rPr>
          <w:rFonts w:ascii="Comic Sans MS" w:eastAsia="Times New Roman" w:hAnsi="Comic Sans MS" w:cs="Times New Roman"/>
          <w:color w:val="000000"/>
          <w:sz w:val="20"/>
          <w:szCs w:val="20"/>
          <w:lang w:eastAsia="en-GB"/>
        </w:rPr>
        <w:t>that normally available in a</w:t>
      </w:r>
      <w:r w:rsidRPr="002E6D85">
        <w:rPr>
          <w:rFonts w:ascii="Comic Sans MS" w:eastAsia="Times New Roman" w:hAnsi="Comic Sans MS" w:cs="Times New Roman"/>
          <w:b/>
          <w:bCs/>
          <w:i/>
          <w:iCs/>
          <w:color w:val="000000"/>
          <w:sz w:val="20"/>
          <w:szCs w:val="20"/>
          <w:lang w:eastAsia="en-GB"/>
        </w:rPr>
        <w:t xml:space="preserve"> </w:t>
      </w:r>
      <w:r w:rsidRPr="002E6D85">
        <w:rPr>
          <w:rFonts w:ascii="Comic Sans MS" w:eastAsia="Times New Roman" w:hAnsi="Comic Sans MS" w:cs="Times New Roman"/>
          <w:color w:val="000000"/>
          <w:sz w:val="20"/>
          <w:szCs w:val="20"/>
          <w:lang w:eastAsia="en-GB"/>
        </w:rPr>
        <w:t>differentiated curriculum. LITTLETOWN School regards pupils as having a Special Educational Need and/or Disability if they: </w:t>
      </w:r>
    </w:p>
    <w:p w14:paraId="3F6AEE9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CA45F72" w14:textId="77777777" w:rsidR="002E6D85" w:rsidRDefault="002E6D85" w:rsidP="002E6D85">
      <w:pPr>
        <w:numPr>
          <w:ilvl w:val="0"/>
          <w:numId w:val="4"/>
        </w:numPr>
        <w:spacing w:after="0" w:line="240" w:lineRule="auto"/>
        <w:textAlignment w:val="baseline"/>
        <w:rPr>
          <w:rFonts w:ascii="Comic Sans MS" w:eastAsia="Times New Roman" w:hAnsi="Comic Sans MS" w:cs="Times New Roman"/>
          <w:color w:val="000000"/>
          <w:sz w:val="20"/>
          <w:szCs w:val="20"/>
          <w:lang w:eastAsia="en-GB"/>
        </w:rPr>
      </w:pPr>
      <w:r w:rsidRPr="002E6D85">
        <w:rPr>
          <w:rFonts w:ascii="Comic Sans MS" w:eastAsia="Times New Roman" w:hAnsi="Comic Sans MS" w:cs="Times New Roman"/>
          <w:color w:val="000000"/>
          <w:sz w:val="20"/>
          <w:szCs w:val="20"/>
          <w:lang w:eastAsia="en-GB"/>
        </w:rPr>
        <w:t xml:space="preserve">Have a significantly greater difficulty in learning than the majority of pupils of the same </w:t>
      </w:r>
      <w:r>
        <w:rPr>
          <w:rFonts w:ascii="Comic Sans MS" w:eastAsia="Times New Roman" w:hAnsi="Comic Sans MS" w:cs="Times New Roman"/>
          <w:color w:val="000000"/>
          <w:sz w:val="20"/>
          <w:szCs w:val="20"/>
          <w:lang w:eastAsia="en-GB"/>
        </w:rPr>
        <w:t xml:space="preserve">    </w:t>
      </w:r>
    </w:p>
    <w:p w14:paraId="0450BDDA" w14:textId="0056D5AF" w:rsidR="002E6D85" w:rsidRPr="002E6D85" w:rsidRDefault="002E6D85" w:rsidP="002E6D85">
      <w:pPr>
        <w:spacing w:after="0" w:line="240" w:lineRule="auto"/>
        <w:textAlignment w:val="baseline"/>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proofErr w:type="gramStart"/>
      <w:r w:rsidRPr="002E6D85">
        <w:rPr>
          <w:rFonts w:ascii="Comic Sans MS" w:eastAsia="Times New Roman" w:hAnsi="Comic Sans MS" w:cs="Times New Roman"/>
          <w:color w:val="000000"/>
          <w:sz w:val="20"/>
          <w:szCs w:val="20"/>
          <w:lang w:eastAsia="en-GB"/>
        </w:rPr>
        <w:t>age</w:t>
      </w:r>
      <w:proofErr w:type="gramEnd"/>
      <w:r w:rsidRPr="002E6D85">
        <w:rPr>
          <w:rFonts w:ascii="Comic Sans MS" w:eastAsia="Times New Roman" w:hAnsi="Comic Sans MS" w:cs="Times New Roman"/>
          <w:color w:val="000000"/>
          <w:sz w:val="20"/>
          <w:szCs w:val="20"/>
          <w:lang w:eastAsia="en-GB"/>
        </w:rPr>
        <w:t>, or; </w:t>
      </w:r>
    </w:p>
    <w:p w14:paraId="0AC0C4A0" w14:textId="77777777" w:rsidR="002E6D85" w:rsidRDefault="002E6D85" w:rsidP="002E6D85">
      <w:pPr>
        <w:numPr>
          <w:ilvl w:val="0"/>
          <w:numId w:val="4"/>
        </w:numPr>
        <w:spacing w:after="0" w:line="240" w:lineRule="auto"/>
        <w:textAlignment w:val="baseline"/>
        <w:rPr>
          <w:rFonts w:ascii="Comic Sans MS" w:eastAsia="Times New Roman" w:hAnsi="Comic Sans MS" w:cs="Times New Roman"/>
          <w:color w:val="000000"/>
          <w:sz w:val="20"/>
          <w:szCs w:val="20"/>
          <w:lang w:eastAsia="en-GB"/>
        </w:rPr>
      </w:pPr>
      <w:r w:rsidRPr="002E6D85">
        <w:rPr>
          <w:rFonts w:ascii="Comic Sans MS" w:eastAsia="Times New Roman" w:hAnsi="Comic Sans MS" w:cs="Times New Roman"/>
          <w:color w:val="000000"/>
          <w:sz w:val="20"/>
          <w:szCs w:val="20"/>
          <w:lang w:eastAsia="en-GB"/>
        </w:rPr>
        <w:t xml:space="preserve">Have a disability which prevents or hinders him/her from making use of facilities of a </w:t>
      </w:r>
      <w:r>
        <w:rPr>
          <w:rFonts w:ascii="Comic Sans MS" w:eastAsia="Times New Roman" w:hAnsi="Comic Sans MS" w:cs="Times New Roman"/>
          <w:color w:val="000000"/>
          <w:sz w:val="20"/>
          <w:szCs w:val="20"/>
          <w:lang w:eastAsia="en-GB"/>
        </w:rPr>
        <w:t xml:space="preserve"> </w:t>
      </w:r>
    </w:p>
    <w:p w14:paraId="2CE35525" w14:textId="77777777" w:rsidR="002E6D85" w:rsidRDefault="002E6D85" w:rsidP="002E6D85">
      <w:pPr>
        <w:spacing w:after="0" w:line="240" w:lineRule="auto"/>
        <w:textAlignment w:val="baseline"/>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proofErr w:type="gramStart"/>
      <w:r w:rsidRPr="002E6D85">
        <w:rPr>
          <w:rFonts w:ascii="Comic Sans MS" w:eastAsia="Times New Roman" w:hAnsi="Comic Sans MS" w:cs="Times New Roman"/>
          <w:color w:val="000000"/>
          <w:sz w:val="20"/>
          <w:szCs w:val="20"/>
          <w:lang w:eastAsia="en-GB"/>
        </w:rPr>
        <w:t>kind</w:t>
      </w:r>
      <w:proofErr w:type="gramEnd"/>
      <w:r w:rsidRPr="002E6D85">
        <w:rPr>
          <w:rFonts w:ascii="Comic Sans MS" w:eastAsia="Times New Roman" w:hAnsi="Comic Sans MS" w:cs="Times New Roman"/>
          <w:color w:val="000000"/>
          <w:sz w:val="20"/>
          <w:szCs w:val="20"/>
          <w:lang w:eastAsia="en-GB"/>
        </w:rPr>
        <w:t xml:space="preserve"> generally provided for others of the same age in mainstream schools or mainstream </w:t>
      </w:r>
    </w:p>
    <w:p w14:paraId="28900C3E" w14:textId="130BEF4E" w:rsidR="002E6D85" w:rsidRPr="002E6D85" w:rsidRDefault="002E6D85" w:rsidP="002E6D85">
      <w:pPr>
        <w:spacing w:after="0" w:line="240" w:lineRule="auto"/>
        <w:textAlignment w:val="baseline"/>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proofErr w:type="gramStart"/>
      <w:r w:rsidRPr="002E6D85">
        <w:rPr>
          <w:rFonts w:ascii="Comic Sans MS" w:eastAsia="Times New Roman" w:hAnsi="Comic Sans MS" w:cs="Times New Roman"/>
          <w:color w:val="000000"/>
          <w:sz w:val="20"/>
          <w:szCs w:val="20"/>
          <w:lang w:eastAsia="en-GB"/>
        </w:rPr>
        <w:t>post-16</w:t>
      </w:r>
      <w:proofErr w:type="gramEnd"/>
      <w:r w:rsidRPr="002E6D85">
        <w:rPr>
          <w:rFonts w:ascii="Comic Sans MS" w:eastAsia="Times New Roman" w:hAnsi="Comic Sans MS" w:cs="Times New Roman"/>
          <w:color w:val="000000"/>
          <w:sz w:val="20"/>
          <w:szCs w:val="20"/>
          <w:lang w:eastAsia="en-GB"/>
        </w:rPr>
        <w:t xml:space="preserve"> institutions</w:t>
      </w:r>
    </w:p>
    <w:p w14:paraId="27A82E6F" w14:textId="77777777" w:rsidR="002E6D85" w:rsidRDefault="002E6D85" w:rsidP="002E6D85">
      <w:pPr>
        <w:numPr>
          <w:ilvl w:val="0"/>
          <w:numId w:val="4"/>
        </w:numPr>
        <w:spacing w:after="0" w:line="240" w:lineRule="auto"/>
        <w:textAlignment w:val="baseline"/>
        <w:rPr>
          <w:rFonts w:ascii="Comic Sans MS" w:eastAsia="Times New Roman" w:hAnsi="Comic Sans MS" w:cs="Times New Roman"/>
          <w:color w:val="000000"/>
          <w:sz w:val="20"/>
          <w:szCs w:val="20"/>
          <w:lang w:eastAsia="en-GB"/>
        </w:rPr>
      </w:pPr>
      <w:r w:rsidRPr="002E6D85">
        <w:rPr>
          <w:rFonts w:ascii="Comic Sans MS" w:eastAsia="Times New Roman" w:hAnsi="Comic Sans MS" w:cs="Times New Roman"/>
          <w:color w:val="000000"/>
          <w:sz w:val="20"/>
          <w:szCs w:val="20"/>
          <w:lang w:eastAsia="en-GB"/>
        </w:rPr>
        <w:t xml:space="preserve">A child under compulsory age has special educational needs if they fall within the </w:t>
      </w:r>
    </w:p>
    <w:p w14:paraId="1A44AA41" w14:textId="77777777" w:rsidR="002E6D85" w:rsidRDefault="002E6D85" w:rsidP="002E6D85">
      <w:pPr>
        <w:spacing w:after="0" w:line="240" w:lineRule="auto"/>
        <w:textAlignment w:val="baseline"/>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proofErr w:type="gramStart"/>
      <w:r w:rsidRPr="002E6D85">
        <w:rPr>
          <w:rFonts w:ascii="Comic Sans MS" w:eastAsia="Times New Roman" w:hAnsi="Comic Sans MS" w:cs="Times New Roman"/>
          <w:color w:val="000000"/>
          <w:sz w:val="20"/>
          <w:szCs w:val="20"/>
          <w:lang w:eastAsia="en-GB"/>
        </w:rPr>
        <w:t>definition</w:t>
      </w:r>
      <w:proofErr w:type="gramEnd"/>
      <w:r w:rsidRPr="002E6D85">
        <w:rPr>
          <w:rFonts w:ascii="Comic Sans MS" w:eastAsia="Times New Roman" w:hAnsi="Comic Sans MS" w:cs="Times New Roman"/>
          <w:color w:val="000000"/>
          <w:sz w:val="20"/>
          <w:szCs w:val="20"/>
          <w:lang w:eastAsia="en-GB"/>
        </w:rPr>
        <w:t xml:space="preserve"> at (a) or (b) above or would do so if special educational provision was not made </w:t>
      </w:r>
    </w:p>
    <w:p w14:paraId="39327B45" w14:textId="5A2A45FF" w:rsidR="002E6D85" w:rsidRPr="002E6D85" w:rsidRDefault="002E6D85" w:rsidP="002E6D85">
      <w:pPr>
        <w:spacing w:after="0" w:line="240" w:lineRule="auto"/>
        <w:textAlignment w:val="baseline"/>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proofErr w:type="gramStart"/>
      <w:r w:rsidRPr="002E6D85">
        <w:rPr>
          <w:rFonts w:ascii="Comic Sans MS" w:eastAsia="Times New Roman" w:hAnsi="Comic Sans MS" w:cs="Times New Roman"/>
          <w:color w:val="000000"/>
          <w:sz w:val="20"/>
          <w:szCs w:val="20"/>
          <w:lang w:eastAsia="en-GB"/>
        </w:rPr>
        <w:t>for</w:t>
      </w:r>
      <w:proofErr w:type="gramEnd"/>
      <w:r w:rsidRPr="002E6D85">
        <w:rPr>
          <w:rFonts w:ascii="Comic Sans MS" w:eastAsia="Times New Roman" w:hAnsi="Comic Sans MS" w:cs="Times New Roman"/>
          <w:color w:val="000000"/>
          <w:sz w:val="20"/>
          <w:szCs w:val="20"/>
          <w:lang w:eastAsia="en-GB"/>
        </w:rPr>
        <w:t xml:space="preserve"> them (Section 20 </w:t>
      </w:r>
      <w:r w:rsidRPr="002E6D85">
        <w:rPr>
          <w:rFonts w:ascii="Comic Sans MS" w:eastAsia="Times New Roman" w:hAnsi="Comic Sans MS" w:cs="Times New Roman"/>
          <w:b/>
          <w:bCs/>
          <w:color w:val="0070C0"/>
          <w:sz w:val="20"/>
          <w:szCs w:val="20"/>
          <w:lang w:eastAsia="en-GB"/>
        </w:rPr>
        <w:t>Children and Families Act 2014</w:t>
      </w:r>
      <w:r w:rsidRPr="002E6D85">
        <w:rPr>
          <w:rFonts w:ascii="Comic Sans MS" w:eastAsia="Times New Roman" w:hAnsi="Comic Sans MS" w:cs="Times New Roman"/>
          <w:color w:val="000000"/>
          <w:sz w:val="20"/>
          <w:szCs w:val="20"/>
          <w:lang w:eastAsia="en-GB"/>
        </w:rPr>
        <w:t>)</w:t>
      </w:r>
    </w:p>
    <w:p w14:paraId="60AFCA40" w14:textId="77777777" w:rsidR="002E6D85" w:rsidRPr="002E6D85" w:rsidRDefault="002E6D85" w:rsidP="002E6D85">
      <w:pPr>
        <w:numPr>
          <w:ilvl w:val="0"/>
          <w:numId w:val="4"/>
        </w:numPr>
        <w:spacing w:after="0" w:line="240" w:lineRule="auto"/>
        <w:textAlignment w:val="baseline"/>
        <w:rPr>
          <w:rFonts w:ascii="Comic Sans MS" w:eastAsia="Times New Roman" w:hAnsi="Comic Sans MS" w:cs="Times New Roman"/>
          <w:color w:val="000000"/>
          <w:sz w:val="20"/>
          <w:szCs w:val="20"/>
          <w:lang w:eastAsia="en-GB"/>
        </w:rPr>
      </w:pPr>
      <w:r w:rsidRPr="002E6D85">
        <w:rPr>
          <w:rFonts w:ascii="Comic Sans MS" w:eastAsia="Times New Roman" w:hAnsi="Comic Sans MS" w:cs="Times New Roman"/>
          <w:color w:val="000000"/>
          <w:sz w:val="20"/>
          <w:szCs w:val="20"/>
          <w:lang w:eastAsia="en-GB"/>
        </w:rPr>
        <w:t>Have identified SEMH needs and requires additional support. </w:t>
      </w:r>
    </w:p>
    <w:p w14:paraId="52EEDE5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0D417A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Pupils must not be regarded as having a learning difficulty solely because the language or form of language of their home is different from the language in which they will be taught. </w:t>
      </w:r>
    </w:p>
    <w:p w14:paraId="539B508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86D517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LITTLETOWN School will have regard to the </w:t>
      </w:r>
      <w:r w:rsidRPr="002E6D85">
        <w:rPr>
          <w:rFonts w:ascii="Comic Sans MS" w:eastAsia="Times New Roman" w:hAnsi="Comic Sans MS" w:cs="Times New Roman"/>
          <w:b/>
          <w:bCs/>
          <w:color w:val="0070C0"/>
          <w:sz w:val="20"/>
          <w:szCs w:val="20"/>
          <w:lang w:eastAsia="en-GB"/>
        </w:rPr>
        <w:t>SEND Code of Practice 2015</w:t>
      </w:r>
      <w:r w:rsidRPr="002E6D85">
        <w:rPr>
          <w:rFonts w:ascii="Comic Sans MS" w:eastAsia="Times New Roman" w:hAnsi="Comic Sans MS" w:cs="Times New Roman"/>
          <w:color w:val="000000"/>
          <w:sz w:val="20"/>
          <w:szCs w:val="20"/>
          <w:lang w:eastAsia="en-GB"/>
        </w:rPr>
        <w:t xml:space="preserve"> when carrying out its duties towards all pupils with SEND and ensure that parents/carers are informed by the school that SEND provision is being made for their child. </w:t>
      </w:r>
    </w:p>
    <w:p w14:paraId="64DB16D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407794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There may be times in a pupil’s school career when they are identified as having a Special Educational Need and/or Disability. This may be on an ongoing basis or for a limited time.</w:t>
      </w:r>
    </w:p>
    <w:p w14:paraId="6DC3ECA8" w14:textId="734F5429"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These pupils will be provided with intervention and/or support that is ‘additional to or different from’ the normal differentiated curriculum. Many pupils with sensory and/or physical disabilities may require adaptations, made as reasonable adjustments to resources or timetables under the </w:t>
      </w:r>
      <w:r w:rsidRPr="002E6D85">
        <w:rPr>
          <w:rFonts w:ascii="Comic Sans MS" w:eastAsia="Times New Roman" w:hAnsi="Comic Sans MS" w:cs="Times New Roman"/>
          <w:b/>
          <w:bCs/>
          <w:color w:val="0070C0"/>
          <w:sz w:val="20"/>
          <w:szCs w:val="20"/>
          <w:lang w:eastAsia="en-GB"/>
        </w:rPr>
        <w:t>Equality Act 2010</w:t>
      </w:r>
      <w:r w:rsidRPr="002E6D85">
        <w:rPr>
          <w:rFonts w:ascii="Comic Sans MS" w:eastAsia="Times New Roman" w:hAnsi="Comic Sans MS" w:cs="Times New Roman"/>
          <w:color w:val="000000"/>
          <w:sz w:val="20"/>
          <w:szCs w:val="20"/>
          <w:lang w:eastAsia="en-GB"/>
        </w:rPr>
        <w:t xml:space="preserve">.  This will be identified through the My Plan process, our SEND </w:t>
      </w:r>
      <w:r w:rsidR="006142B2" w:rsidRPr="002E6D85">
        <w:rPr>
          <w:rFonts w:ascii="Comic Sans MS" w:eastAsia="Times New Roman" w:hAnsi="Comic Sans MS" w:cs="Times New Roman"/>
          <w:color w:val="000000"/>
          <w:sz w:val="20"/>
          <w:szCs w:val="20"/>
          <w:lang w:eastAsia="en-GB"/>
        </w:rPr>
        <w:t>checklist,</w:t>
      </w:r>
      <w:r w:rsidRPr="002E6D85">
        <w:rPr>
          <w:rFonts w:ascii="Comic Sans MS" w:eastAsia="Times New Roman" w:hAnsi="Comic Sans MS" w:cs="Times New Roman"/>
          <w:color w:val="000000"/>
          <w:sz w:val="20"/>
          <w:szCs w:val="20"/>
          <w:lang w:eastAsia="en-GB"/>
        </w:rPr>
        <w:t xml:space="preserve"> and the Graduated response tool.</w:t>
      </w:r>
    </w:p>
    <w:p w14:paraId="105AE9C3"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0AC693B8" w14:textId="77777777"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color w:val="0070C0"/>
          <w:sz w:val="20"/>
          <w:szCs w:val="20"/>
          <w:u w:val="single"/>
          <w:lang w:eastAsia="en-GB"/>
        </w:rPr>
        <w:t>Areas of Special Educational Need</w:t>
      </w:r>
    </w:p>
    <w:p w14:paraId="7F1D9DF5"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EF1B484" w14:textId="09DF6BF9" w:rsidR="006142B2" w:rsidRDefault="002E6D85" w:rsidP="006142B2">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Under the </w:t>
      </w:r>
      <w:r w:rsidR="00D75142" w:rsidRPr="002E6D85">
        <w:rPr>
          <w:rFonts w:ascii="Comic Sans MS" w:eastAsia="Times New Roman" w:hAnsi="Comic Sans MS" w:cs="Times New Roman"/>
          <w:b/>
          <w:bCs/>
          <w:color w:val="0070C0"/>
          <w:sz w:val="20"/>
          <w:szCs w:val="20"/>
          <w:lang w:eastAsia="en-GB"/>
        </w:rPr>
        <w:t>0-25 SEND Code of Practice (2015</w:t>
      </w:r>
      <w:proofErr w:type="gramStart"/>
      <w:r w:rsidR="00D75142" w:rsidRPr="002E6D85">
        <w:rPr>
          <w:rFonts w:ascii="Comic Sans MS" w:eastAsia="Times New Roman" w:hAnsi="Comic Sans MS" w:cs="Times New Roman"/>
          <w:b/>
          <w:bCs/>
          <w:color w:val="0070C0"/>
          <w:sz w:val="20"/>
          <w:szCs w:val="20"/>
          <w:lang w:eastAsia="en-GB"/>
        </w:rPr>
        <w:t>)</w:t>
      </w:r>
      <w:r w:rsidRPr="002E6D85">
        <w:rPr>
          <w:rFonts w:ascii="Comic Sans MS" w:eastAsia="Times New Roman" w:hAnsi="Comic Sans MS" w:cs="Times New Roman"/>
          <w:color w:val="000000"/>
          <w:sz w:val="20"/>
          <w:szCs w:val="20"/>
          <w:lang w:eastAsia="en-GB"/>
        </w:rPr>
        <w:t>pupils</w:t>
      </w:r>
      <w:proofErr w:type="gramEnd"/>
      <w:r w:rsidRPr="002E6D85">
        <w:rPr>
          <w:rFonts w:ascii="Comic Sans MS" w:eastAsia="Times New Roman" w:hAnsi="Comic Sans MS" w:cs="Times New Roman"/>
          <w:color w:val="000000"/>
          <w:sz w:val="20"/>
          <w:szCs w:val="20"/>
          <w:lang w:eastAsia="en-GB"/>
        </w:rPr>
        <w:t xml:space="preserve"> identified as having a special educational need and/or disability (SEND) will be considered within one or more of the following categories of need:</w:t>
      </w:r>
    </w:p>
    <w:p w14:paraId="289C5192" w14:textId="77777777" w:rsidR="006142B2" w:rsidRDefault="006142B2" w:rsidP="006142B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6142B2" w14:paraId="169D8B90" w14:textId="77777777" w:rsidTr="00934BA6">
        <w:trPr>
          <w:trHeight w:val="258"/>
        </w:trPr>
        <w:tc>
          <w:tcPr>
            <w:tcW w:w="9016" w:type="dxa"/>
            <w:shd w:val="clear" w:color="auto" w:fill="D9E2F3" w:themeFill="accent1" w:themeFillTint="33"/>
          </w:tcPr>
          <w:p w14:paraId="7B45B23D" w14:textId="77777777" w:rsidR="006142B2" w:rsidRPr="00D75142" w:rsidRDefault="00D75142" w:rsidP="00D75142">
            <w:pPr>
              <w:jc w:val="center"/>
              <w:rPr>
                <w:rFonts w:ascii="Comic Sans MS" w:eastAsia="Times New Roman" w:hAnsi="Comic Sans MS" w:cs="Times New Roman"/>
                <w:b/>
                <w:bCs/>
                <w:i/>
                <w:iCs/>
                <w:color w:val="0070C0"/>
                <w:sz w:val="20"/>
                <w:szCs w:val="20"/>
                <w:lang w:eastAsia="en-GB"/>
              </w:rPr>
            </w:pPr>
            <w:r w:rsidRPr="002E6D85">
              <w:rPr>
                <w:rFonts w:ascii="Comic Sans MS" w:eastAsia="Times New Roman" w:hAnsi="Comic Sans MS" w:cs="Times New Roman"/>
                <w:b/>
                <w:bCs/>
                <w:i/>
                <w:iCs/>
                <w:color w:val="0070C0"/>
                <w:sz w:val="20"/>
                <w:szCs w:val="20"/>
                <w:lang w:eastAsia="en-GB"/>
              </w:rPr>
              <w:t>Cognition and Learning</w:t>
            </w:r>
          </w:p>
          <w:p w14:paraId="63B7A0B7" w14:textId="0005D840" w:rsidR="00D75142" w:rsidRPr="00D75142" w:rsidRDefault="00D75142" w:rsidP="00D75142">
            <w:pPr>
              <w:jc w:val="center"/>
              <w:rPr>
                <w:rFonts w:ascii="Times New Roman" w:eastAsia="Times New Roman" w:hAnsi="Times New Roman" w:cs="Times New Roman"/>
                <w:sz w:val="24"/>
                <w:szCs w:val="24"/>
                <w:lang w:eastAsia="en-GB"/>
              </w:rPr>
            </w:pPr>
          </w:p>
        </w:tc>
      </w:tr>
      <w:tr w:rsidR="006142B2" w14:paraId="53D600EA" w14:textId="77777777" w:rsidTr="006142B2">
        <w:tc>
          <w:tcPr>
            <w:tcW w:w="9016" w:type="dxa"/>
          </w:tcPr>
          <w:p w14:paraId="5E55D6B2"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Children with learning needs may learn at a slower pace than other children and may have difficulty developing literacy or numeracy skills or understanding new concepts. Learning needs may be in addition to or as a result of other special educational needs and/or disability. </w:t>
            </w:r>
          </w:p>
          <w:p w14:paraId="1E1A49FA" w14:textId="77777777" w:rsidR="00D75142" w:rsidRPr="002E6D85" w:rsidRDefault="00D75142" w:rsidP="00D75142">
            <w:pPr>
              <w:rPr>
                <w:rFonts w:ascii="Times New Roman" w:eastAsia="Times New Roman" w:hAnsi="Times New Roman" w:cs="Times New Roman"/>
                <w:sz w:val="24"/>
                <w:szCs w:val="24"/>
                <w:lang w:eastAsia="en-GB"/>
              </w:rPr>
            </w:pPr>
          </w:p>
          <w:p w14:paraId="7194B117"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Children with a specific learning difficulty (</w:t>
            </w:r>
            <w:proofErr w:type="spellStart"/>
            <w:r w:rsidRPr="002E6D85">
              <w:rPr>
                <w:rFonts w:ascii="Comic Sans MS" w:eastAsia="Times New Roman" w:hAnsi="Comic Sans MS" w:cs="Times New Roman"/>
                <w:color w:val="000000"/>
                <w:sz w:val="20"/>
                <w:szCs w:val="20"/>
                <w:lang w:eastAsia="en-GB"/>
              </w:rPr>
              <w:t>SpLD</w:t>
            </w:r>
            <w:proofErr w:type="spellEnd"/>
            <w:r w:rsidRPr="002E6D85">
              <w:rPr>
                <w:rFonts w:ascii="Comic Sans MS" w:eastAsia="Times New Roman" w:hAnsi="Comic Sans MS" w:cs="Times New Roman"/>
                <w:color w:val="000000"/>
                <w:sz w:val="20"/>
                <w:szCs w:val="20"/>
                <w:lang w:eastAsia="en-GB"/>
              </w:rPr>
              <w:t>) will have difficulties related to one or more of dyslexia (reading and spelling), dyscalculia (maths), developmental co-ordination disorder (co-ordination) and dysgraphia (writing), APD (auditory processing difficulty).</w:t>
            </w:r>
          </w:p>
          <w:p w14:paraId="705AC52D" w14:textId="77777777" w:rsidR="00D75142" w:rsidRPr="002E6D85" w:rsidRDefault="00D75142" w:rsidP="00D75142">
            <w:pPr>
              <w:rPr>
                <w:rFonts w:ascii="Times New Roman" w:eastAsia="Times New Roman" w:hAnsi="Times New Roman" w:cs="Times New Roman"/>
                <w:sz w:val="24"/>
                <w:szCs w:val="24"/>
                <w:lang w:eastAsia="en-GB"/>
              </w:rPr>
            </w:pPr>
          </w:p>
          <w:p w14:paraId="654B3912"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lastRenderedPageBreak/>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11D94CC5" w14:textId="77777777" w:rsidR="00D75142" w:rsidRPr="002E6D85" w:rsidRDefault="00D75142" w:rsidP="00D75142">
            <w:pPr>
              <w:rPr>
                <w:rFonts w:ascii="Times New Roman" w:eastAsia="Times New Roman" w:hAnsi="Times New Roman" w:cs="Times New Roman"/>
                <w:sz w:val="24"/>
                <w:szCs w:val="24"/>
                <w:lang w:eastAsia="en-GB"/>
              </w:rPr>
            </w:pPr>
          </w:p>
          <w:p w14:paraId="5862E440"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Cognition and Learning needs include: </w:t>
            </w:r>
          </w:p>
          <w:p w14:paraId="64DB5E6A" w14:textId="77777777" w:rsidR="00D75142" w:rsidRPr="002E6D85" w:rsidRDefault="00D75142" w:rsidP="00D75142">
            <w:pPr>
              <w:rPr>
                <w:rFonts w:ascii="Times New Roman" w:eastAsia="Times New Roman" w:hAnsi="Times New Roman" w:cs="Times New Roman"/>
                <w:sz w:val="24"/>
                <w:szCs w:val="24"/>
                <w:lang w:eastAsia="en-GB"/>
              </w:rPr>
            </w:pPr>
          </w:p>
          <w:p w14:paraId="4EC1E951" w14:textId="77777777" w:rsidR="00D75142" w:rsidRPr="002E6D85" w:rsidRDefault="00D75142" w:rsidP="00D75142">
            <w:pPr>
              <w:numPr>
                <w:ilvl w:val="0"/>
                <w:numId w:val="5"/>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Specific learning difficulties (</w:t>
            </w:r>
            <w:proofErr w:type="spellStart"/>
            <w:r w:rsidRPr="002E6D85">
              <w:rPr>
                <w:rFonts w:ascii="Comic Sans MS" w:eastAsia="Times New Roman" w:hAnsi="Comic Sans MS" w:cs="Calibri"/>
                <w:color w:val="000000"/>
                <w:sz w:val="20"/>
                <w:szCs w:val="20"/>
                <w:lang w:eastAsia="en-GB"/>
              </w:rPr>
              <w:t>SpLD</w:t>
            </w:r>
            <w:proofErr w:type="spellEnd"/>
            <w:r w:rsidRPr="002E6D85">
              <w:rPr>
                <w:rFonts w:ascii="Comic Sans MS" w:eastAsia="Times New Roman" w:hAnsi="Comic Sans MS" w:cs="Calibri"/>
                <w:color w:val="000000"/>
                <w:sz w:val="20"/>
                <w:szCs w:val="20"/>
                <w:lang w:eastAsia="en-GB"/>
              </w:rPr>
              <w:t>) </w:t>
            </w:r>
          </w:p>
          <w:p w14:paraId="002095FB" w14:textId="77777777" w:rsidR="00D75142" w:rsidRPr="002E6D85" w:rsidRDefault="00D75142" w:rsidP="00D75142">
            <w:pPr>
              <w:numPr>
                <w:ilvl w:val="0"/>
                <w:numId w:val="5"/>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Moderate learning difficulties (MLD) </w:t>
            </w:r>
          </w:p>
          <w:p w14:paraId="7D267195" w14:textId="77777777" w:rsidR="00D75142" w:rsidRPr="002E6D85" w:rsidRDefault="00D75142" w:rsidP="00D75142">
            <w:pPr>
              <w:numPr>
                <w:ilvl w:val="0"/>
                <w:numId w:val="5"/>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Severe learning difficulties (SLD), and </w:t>
            </w:r>
          </w:p>
          <w:p w14:paraId="46E05232" w14:textId="77777777" w:rsidR="00D75142" w:rsidRPr="002E6D85" w:rsidRDefault="00D75142" w:rsidP="00D75142">
            <w:pPr>
              <w:numPr>
                <w:ilvl w:val="0"/>
                <w:numId w:val="6"/>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Profound and multiple learning difficulties (PMLD) </w:t>
            </w:r>
          </w:p>
          <w:p w14:paraId="34FFC930" w14:textId="77777777" w:rsidR="006142B2" w:rsidRPr="006142B2" w:rsidRDefault="006142B2" w:rsidP="006142B2">
            <w:pPr>
              <w:rPr>
                <w:rFonts w:ascii="Comic Sans MS" w:eastAsia="Times New Roman" w:hAnsi="Comic Sans MS" w:cs="Times New Roman"/>
                <w:sz w:val="20"/>
                <w:szCs w:val="20"/>
                <w:lang w:eastAsia="en-GB"/>
              </w:rPr>
            </w:pPr>
          </w:p>
        </w:tc>
      </w:tr>
    </w:tbl>
    <w:p w14:paraId="2B4D83C3" w14:textId="77777777" w:rsidR="006142B2" w:rsidRPr="002E6D85" w:rsidRDefault="006142B2" w:rsidP="002E6D85">
      <w:pPr>
        <w:spacing w:after="24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D75142" w14:paraId="27811F47" w14:textId="77777777" w:rsidTr="00934BA6">
        <w:tc>
          <w:tcPr>
            <w:tcW w:w="9016" w:type="dxa"/>
            <w:shd w:val="clear" w:color="auto" w:fill="D9E2F3" w:themeFill="accent1" w:themeFillTint="33"/>
          </w:tcPr>
          <w:p w14:paraId="6A529880" w14:textId="77777777" w:rsidR="00D75142" w:rsidRPr="002E6D85" w:rsidRDefault="00D75142" w:rsidP="00D75142">
            <w:pPr>
              <w:jc w:val="center"/>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i/>
                <w:iCs/>
                <w:color w:val="0070C0"/>
                <w:sz w:val="20"/>
                <w:szCs w:val="20"/>
                <w:lang w:eastAsia="en-GB"/>
              </w:rPr>
              <w:t>Social, Emotional and Mental Health Difficulties</w:t>
            </w:r>
          </w:p>
          <w:p w14:paraId="310853BC" w14:textId="77777777" w:rsidR="00D75142" w:rsidRDefault="00D75142" w:rsidP="002E6D85">
            <w:pPr>
              <w:rPr>
                <w:rFonts w:ascii="Times New Roman" w:eastAsia="Times New Roman" w:hAnsi="Times New Roman" w:cs="Times New Roman"/>
                <w:sz w:val="24"/>
                <w:szCs w:val="24"/>
                <w:lang w:eastAsia="en-GB"/>
              </w:rPr>
            </w:pPr>
          </w:p>
        </w:tc>
      </w:tr>
      <w:tr w:rsidR="00D75142" w14:paraId="63CE4E94" w14:textId="77777777" w:rsidTr="00D75142">
        <w:tc>
          <w:tcPr>
            <w:tcW w:w="9016" w:type="dxa"/>
          </w:tcPr>
          <w:p w14:paraId="58ED7FE5"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Children may experience a wide range of social, emotional and mental health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2A50530D" w14:textId="77777777" w:rsidR="00D75142" w:rsidRPr="002E6D85" w:rsidRDefault="00D75142" w:rsidP="00D75142">
            <w:pPr>
              <w:rPr>
                <w:rFonts w:ascii="Times New Roman" w:eastAsia="Times New Roman" w:hAnsi="Times New Roman" w:cs="Times New Roman"/>
                <w:sz w:val="24"/>
                <w:szCs w:val="24"/>
                <w:lang w:eastAsia="en-GB"/>
              </w:rPr>
            </w:pPr>
          </w:p>
          <w:p w14:paraId="668EF1E9"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Other children may have disorders such as attention deficit disorder, attention deficit hyperactive disorder or attachment disorder.  </w:t>
            </w:r>
          </w:p>
          <w:p w14:paraId="14E36FD5" w14:textId="77777777" w:rsidR="00D75142" w:rsidRPr="002E6D85" w:rsidRDefault="00D75142" w:rsidP="00D75142">
            <w:pPr>
              <w:rPr>
                <w:rFonts w:ascii="Times New Roman" w:eastAsia="Times New Roman" w:hAnsi="Times New Roman" w:cs="Times New Roman"/>
                <w:sz w:val="24"/>
                <w:szCs w:val="24"/>
                <w:lang w:eastAsia="en-GB"/>
              </w:rPr>
            </w:pPr>
          </w:p>
          <w:p w14:paraId="7445FF57"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Social, Emotional and Mental Health Difficulties include:</w:t>
            </w:r>
          </w:p>
          <w:p w14:paraId="3C6198F4" w14:textId="77777777" w:rsidR="00D75142" w:rsidRPr="002E6D85" w:rsidRDefault="00D75142" w:rsidP="00D75142">
            <w:pPr>
              <w:rPr>
                <w:rFonts w:ascii="Times New Roman" w:eastAsia="Times New Roman" w:hAnsi="Times New Roman" w:cs="Times New Roman"/>
                <w:sz w:val="24"/>
                <w:szCs w:val="24"/>
                <w:lang w:eastAsia="en-GB"/>
              </w:rPr>
            </w:pPr>
          </w:p>
          <w:p w14:paraId="0735954C" w14:textId="77777777" w:rsidR="00D75142" w:rsidRPr="002E6D85" w:rsidRDefault="00D75142" w:rsidP="00D75142">
            <w:pPr>
              <w:numPr>
                <w:ilvl w:val="0"/>
                <w:numId w:val="7"/>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ADD</w:t>
            </w:r>
          </w:p>
          <w:p w14:paraId="2DAD311E" w14:textId="77777777" w:rsidR="00D75142" w:rsidRPr="002E6D85" w:rsidRDefault="00D75142" w:rsidP="00D75142">
            <w:pPr>
              <w:numPr>
                <w:ilvl w:val="0"/>
                <w:numId w:val="7"/>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ADHD</w:t>
            </w:r>
          </w:p>
          <w:p w14:paraId="684221B0" w14:textId="77777777" w:rsidR="00D75142" w:rsidRPr="002E6D85" w:rsidRDefault="00D75142" w:rsidP="00D75142">
            <w:pPr>
              <w:numPr>
                <w:ilvl w:val="0"/>
                <w:numId w:val="7"/>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Attachment Disorder</w:t>
            </w:r>
          </w:p>
          <w:p w14:paraId="4C135C51" w14:textId="77777777" w:rsidR="00D75142" w:rsidRPr="002E6D85" w:rsidRDefault="00D75142" w:rsidP="00D75142">
            <w:pPr>
              <w:numPr>
                <w:ilvl w:val="0"/>
                <w:numId w:val="7"/>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Childhood Trauma (PTSD)</w:t>
            </w:r>
          </w:p>
          <w:p w14:paraId="1DC9612D" w14:textId="77777777" w:rsidR="00D75142" w:rsidRPr="002E6D85" w:rsidRDefault="00D75142" w:rsidP="00D75142">
            <w:pPr>
              <w:numPr>
                <w:ilvl w:val="0"/>
                <w:numId w:val="7"/>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Oppositional Defiance Disorder </w:t>
            </w:r>
          </w:p>
          <w:p w14:paraId="51A1B557" w14:textId="77777777" w:rsidR="00D75142" w:rsidRPr="002E6D85" w:rsidRDefault="00D75142" w:rsidP="00D75142">
            <w:pPr>
              <w:numPr>
                <w:ilvl w:val="0"/>
                <w:numId w:val="7"/>
              </w:numPr>
              <w:textAlignment w:val="baseline"/>
              <w:rPr>
                <w:rFonts w:ascii="Comic Sans MS" w:eastAsia="Times New Roman" w:hAnsi="Comic Sans MS" w:cs="Times New Roman"/>
                <w:color w:val="000000"/>
                <w:sz w:val="20"/>
                <w:szCs w:val="20"/>
                <w:lang w:eastAsia="en-GB"/>
              </w:rPr>
            </w:pPr>
            <w:r w:rsidRPr="002E6D85">
              <w:rPr>
                <w:rFonts w:ascii="Comic Sans MS" w:eastAsia="Times New Roman" w:hAnsi="Comic Sans MS" w:cs="Times New Roman"/>
                <w:color w:val="000000"/>
                <w:sz w:val="20"/>
                <w:szCs w:val="20"/>
                <w:lang w:eastAsia="en-GB"/>
              </w:rPr>
              <w:t>Anxiety (high needs)</w:t>
            </w:r>
          </w:p>
          <w:p w14:paraId="43B6BB13" w14:textId="77777777" w:rsidR="00D75142" w:rsidRPr="002E6D85" w:rsidRDefault="00D75142" w:rsidP="00D75142">
            <w:pPr>
              <w:rPr>
                <w:rFonts w:ascii="Times New Roman" w:eastAsia="Times New Roman" w:hAnsi="Times New Roman" w:cs="Times New Roman"/>
                <w:sz w:val="24"/>
                <w:szCs w:val="24"/>
                <w:lang w:eastAsia="en-GB"/>
              </w:rPr>
            </w:pPr>
          </w:p>
          <w:p w14:paraId="54339407"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Please see the Social, Emotional and Mental Health Policy for more information on SEMH difficulties and support offered at </w:t>
            </w:r>
            <w:proofErr w:type="spellStart"/>
            <w:r w:rsidRPr="002E6D85">
              <w:rPr>
                <w:rFonts w:ascii="Comic Sans MS" w:eastAsia="Times New Roman" w:hAnsi="Comic Sans MS" w:cs="Times New Roman"/>
                <w:color w:val="000000"/>
                <w:sz w:val="20"/>
                <w:szCs w:val="20"/>
                <w:lang w:eastAsia="en-GB"/>
              </w:rPr>
              <w:t>Littletown</w:t>
            </w:r>
            <w:proofErr w:type="spellEnd"/>
            <w:r w:rsidRPr="002E6D85">
              <w:rPr>
                <w:rFonts w:ascii="Comic Sans MS" w:eastAsia="Times New Roman" w:hAnsi="Comic Sans MS" w:cs="Times New Roman"/>
                <w:color w:val="000000"/>
                <w:sz w:val="20"/>
                <w:szCs w:val="20"/>
                <w:lang w:eastAsia="en-GB"/>
              </w:rPr>
              <w:t>.  </w:t>
            </w:r>
          </w:p>
          <w:p w14:paraId="1F99A150" w14:textId="77777777" w:rsidR="00D75142" w:rsidRDefault="00D75142" w:rsidP="002E6D85">
            <w:pPr>
              <w:rPr>
                <w:rFonts w:ascii="Times New Roman" w:eastAsia="Times New Roman" w:hAnsi="Times New Roman" w:cs="Times New Roman"/>
                <w:sz w:val="24"/>
                <w:szCs w:val="24"/>
                <w:lang w:eastAsia="en-GB"/>
              </w:rPr>
            </w:pPr>
          </w:p>
        </w:tc>
      </w:tr>
    </w:tbl>
    <w:p w14:paraId="7B04BFE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D75142" w14:paraId="0D8F8CC1" w14:textId="77777777" w:rsidTr="00934BA6">
        <w:trPr>
          <w:trHeight w:val="478"/>
        </w:trPr>
        <w:tc>
          <w:tcPr>
            <w:tcW w:w="9016" w:type="dxa"/>
            <w:shd w:val="clear" w:color="auto" w:fill="D9E2F3" w:themeFill="accent1" w:themeFillTint="33"/>
          </w:tcPr>
          <w:p w14:paraId="3D735BA5" w14:textId="322748E2" w:rsidR="00D75142" w:rsidRPr="00D75142" w:rsidRDefault="00D75142" w:rsidP="00D75142">
            <w:pPr>
              <w:jc w:val="center"/>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i/>
                <w:iCs/>
                <w:color w:val="0070C0"/>
                <w:sz w:val="20"/>
                <w:szCs w:val="20"/>
                <w:lang w:eastAsia="en-GB"/>
              </w:rPr>
              <w:t>Communication and Interaction needs</w:t>
            </w:r>
          </w:p>
        </w:tc>
      </w:tr>
      <w:tr w:rsidR="00D75142" w14:paraId="3D23680D" w14:textId="77777777" w:rsidTr="00D75142">
        <w:tc>
          <w:tcPr>
            <w:tcW w:w="9016" w:type="dxa"/>
          </w:tcPr>
          <w:p w14:paraId="45112E7E"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14:paraId="3F318060" w14:textId="77777777" w:rsidR="00D75142" w:rsidRPr="002E6D85" w:rsidRDefault="00D75142" w:rsidP="00D75142">
            <w:pPr>
              <w:rPr>
                <w:rFonts w:ascii="Times New Roman" w:eastAsia="Times New Roman" w:hAnsi="Times New Roman" w:cs="Times New Roman"/>
                <w:sz w:val="24"/>
                <w:szCs w:val="24"/>
                <w:lang w:eastAsia="en-GB"/>
              </w:rPr>
            </w:pPr>
          </w:p>
          <w:p w14:paraId="6916AC3A"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profile for every child with SLCN is different and their needs may change over time. They may have difficulty with one, some or all of the different aspects of speech, language or social communication at different times of their lives. Children with ASC (Autistic Spectrum Condition) are likely to have particular difficulties with social interaction. They may also experience difficulties with language, communication and imagination, which can impact on how they relate to others. </w:t>
            </w:r>
          </w:p>
          <w:p w14:paraId="25DA269B" w14:textId="77777777" w:rsidR="00D75142" w:rsidRPr="002E6D85" w:rsidRDefault="00D75142" w:rsidP="00D75142">
            <w:pPr>
              <w:rPr>
                <w:rFonts w:ascii="Times New Roman" w:eastAsia="Times New Roman" w:hAnsi="Times New Roman" w:cs="Times New Roman"/>
                <w:sz w:val="24"/>
                <w:szCs w:val="24"/>
                <w:lang w:eastAsia="en-GB"/>
              </w:rPr>
            </w:pPr>
          </w:p>
          <w:p w14:paraId="3D07D39D" w14:textId="77777777" w:rsidR="00D75142" w:rsidRPr="002E6D85" w:rsidRDefault="00D75142" w:rsidP="00D75142">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Communication and Interaction needs include: </w:t>
            </w:r>
          </w:p>
          <w:p w14:paraId="704DF690" w14:textId="77777777" w:rsidR="00D75142" w:rsidRPr="002E6D85" w:rsidRDefault="00D75142" w:rsidP="00D75142">
            <w:pPr>
              <w:rPr>
                <w:rFonts w:ascii="Times New Roman" w:eastAsia="Times New Roman" w:hAnsi="Times New Roman" w:cs="Times New Roman"/>
                <w:sz w:val="24"/>
                <w:szCs w:val="24"/>
                <w:lang w:eastAsia="en-GB"/>
              </w:rPr>
            </w:pPr>
          </w:p>
          <w:p w14:paraId="79F8EBEB" w14:textId="77777777" w:rsidR="00D75142" w:rsidRPr="002E6D85" w:rsidRDefault="00D75142" w:rsidP="00D75142">
            <w:pPr>
              <w:numPr>
                <w:ilvl w:val="0"/>
                <w:numId w:val="8"/>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Speech, language and communication needs (SLCN)</w:t>
            </w:r>
          </w:p>
          <w:p w14:paraId="0A4CB342" w14:textId="77777777" w:rsidR="00D75142" w:rsidRPr="00D75142" w:rsidRDefault="00D75142" w:rsidP="00D75142">
            <w:pPr>
              <w:numPr>
                <w:ilvl w:val="0"/>
                <w:numId w:val="9"/>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ASC</w:t>
            </w:r>
          </w:p>
          <w:p w14:paraId="57178A59" w14:textId="53B96461" w:rsidR="00D75142" w:rsidRPr="00D75142" w:rsidRDefault="00D75142" w:rsidP="00D75142">
            <w:pPr>
              <w:ind w:left="720"/>
              <w:textAlignment w:val="baseline"/>
              <w:rPr>
                <w:rFonts w:ascii="Calibri" w:eastAsia="Times New Roman" w:hAnsi="Calibri" w:cs="Calibri"/>
                <w:color w:val="000000"/>
                <w:sz w:val="20"/>
                <w:szCs w:val="20"/>
                <w:lang w:eastAsia="en-GB"/>
              </w:rPr>
            </w:pPr>
          </w:p>
        </w:tc>
      </w:tr>
    </w:tbl>
    <w:p w14:paraId="0FE433EC"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D75142" w14:paraId="267A9210" w14:textId="77777777" w:rsidTr="00934BA6">
        <w:tc>
          <w:tcPr>
            <w:tcW w:w="9016" w:type="dxa"/>
            <w:shd w:val="clear" w:color="auto" w:fill="D9E2F3" w:themeFill="accent1" w:themeFillTint="33"/>
          </w:tcPr>
          <w:p w14:paraId="749B9E61" w14:textId="77777777" w:rsidR="00D75142" w:rsidRPr="002E6D85" w:rsidRDefault="00D75142" w:rsidP="00D75142">
            <w:pPr>
              <w:jc w:val="center"/>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i/>
                <w:iCs/>
                <w:color w:val="0070C0"/>
                <w:sz w:val="20"/>
                <w:szCs w:val="20"/>
                <w:lang w:eastAsia="en-GB"/>
              </w:rPr>
              <w:t>Sensory and/or Physical needs</w:t>
            </w:r>
          </w:p>
          <w:p w14:paraId="1887A2BB" w14:textId="77777777" w:rsidR="00D75142" w:rsidRDefault="00D75142" w:rsidP="002E6D85">
            <w:pPr>
              <w:rPr>
                <w:rFonts w:ascii="Times New Roman" w:eastAsia="Times New Roman" w:hAnsi="Times New Roman" w:cs="Times New Roman"/>
                <w:sz w:val="24"/>
                <w:szCs w:val="24"/>
                <w:lang w:eastAsia="en-GB"/>
              </w:rPr>
            </w:pPr>
          </w:p>
        </w:tc>
      </w:tr>
      <w:tr w:rsidR="00D75142" w14:paraId="524A5D48" w14:textId="77777777" w:rsidTr="00D75142">
        <w:tc>
          <w:tcPr>
            <w:tcW w:w="9016" w:type="dxa"/>
          </w:tcPr>
          <w:p w14:paraId="2F43C07B" w14:textId="77777777" w:rsidR="00AA6181" w:rsidRPr="002E6D85" w:rsidRDefault="00AA6181" w:rsidP="00AA6181">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Some children require special educational provision because they have a disability and this prevents or hinders them from making use of the educational facilities generally provided. These difficulties can be age related and may fluctuate over time. </w:t>
            </w:r>
          </w:p>
          <w:p w14:paraId="553C0500" w14:textId="77777777" w:rsidR="00AA6181" w:rsidRPr="002E6D85" w:rsidRDefault="00AA6181" w:rsidP="00AA6181">
            <w:pPr>
              <w:rPr>
                <w:rFonts w:ascii="Times New Roman" w:eastAsia="Times New Roman" w:hAnsi="Times New Roman" w:cs="Times New Roman"/>
                <w:sz w:val="24"/>
                <w:szCs w:val="24"/>
                <w:lang w:eastAsia="en-GB"/>
              </w:rPr>
            </w:pPr>
          </w:p>
          <w:p w14:paraId="7A98B46D" w14:textId="77777777" w:rsidR="00AA6181" w:rsidRPr="002E6D85" w:rsidRDefault="00AA6181" w:rsidP="00AA6181">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4F4EBB39" w14:textId="77777777" w:rsidR="00AA6181" w:rsidRPr="002E6D85" w:rsidRDefault="00AA6181" w:rsidP="00AA6181">
            <w:pPr>
              <w:rPr>
                <w:rFonts w:ascii="Times New Roman" w:eastAsia="Times New Roman" w:hAnsi="Times New Roman" w:cs="Times New Roman"/>
                <w:sz w:val="24"/>
                <w:szCs w:val="24"/>
                <w:lang w:eastAsia="en-GB"/>
              </w:rPr>
            </w:pPr>
          </w:p>
          <w:p w14:paraId="1A715CD7" w14:textId="77777777" w:rsidR="00AA6181" w:rsidRPr="002E6D85" w:rsidRDefault="00AA6181" w:rsidP="00AA6181">
            <w:pPr>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Sensory and/or physical needs include: </w:t>
            </w:r>
          </w:p>
          <w:p w14:paraId="0A036380" w14:textId="77777777" w:rsidR="00AA6181" w:rsidRPr="002E6D85" w:rsidRDefault="00AA6181" w:rsidP="00AA6181">
            <w:pPr>
              <w:rPr>
                <w:rFonts w:ascii="Times New Roman" w:eastAsia="Times New Roman" w:hAnsi="Times New Roman" w:cs="Times New Roman"/>
                <w:sz w:val="24"/>
                <w:szCs w:val="24"/>
                <w:lang w:eastAsia="en-GB"/>
              </w:rPr>
            </w:pPr>
          </w:p>
          <w:p w14:paraId="3F0CCC3D" w14:textId="77777777" w:rsidR="00AA6181" w:rsidRPr="002E6D85" w:rsidRDefault="00AA6181" w:rsidP="00AA6181">
            <w:pPr>
              <w:numPr>
                <w:ilvl w:val="0"/>
                <w:numId w:val="10"/>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Visual impairment (VI) </w:t>
            </w:r>
          </w:p>
          <w:p w14:paraId="6904167A" w14:textId="77777777" w:rsidR="00AA6181" w:rsidRPr="002E6D85" w:rsidRDefault="00AA6181" w:rsidP="00AA6181">
            <w:pPr>
              <w:numPr>
                <w:ilvl w:val="0"/>
                <w:numId w:val="10"/>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Hearing impairment (HI – including Deaf and hearing impairment) </w:t>
            </w:r>
          </w:p>
          <w:p w14:paraId="5CDF29C0" w14:textId="77777777" w:rsidR="00AA6181" w:rsidRPr="002E6D85" w:rsidRDefault="00AA6181" w:rsidP="00AA6181">
            <w:pPr>
              <w:numPr>
                <w:ilvl w:val="0"/>
                <w:numId w:val="10"/>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Multi-sensory impairment (MSI - sometimes referred to as Deafblind or where a child has a number of sensory and physical difficulties)</w:t>
            </w:r>
          </w:p>
          <w:p w14:paraId="78518602" w14:textId="77777777" w:rsidR="00AA6181" w:rsidRPr="002E6D85" w:rsidRDefault="00AA6181" w:rsidP="00AA6181">
            <w:pPr>
              <w:numPr>
                <w:ilvl w:val="0"/>
                <w:numId w:val="10"/>
              </w:numPr>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Physical disability (PD). </w:t>
            </w:r>
          </w:p>
          <w:p w14:paraId="47423725" w14:textId="77777777" w:rsidR="00D75142" w:rsidRDefault="00D75142" w:rsidP="002E6D85">
            <w:pPr>
              <w:rPr>
                <w:rFonts w:ascii="Times New Roman" w:eastAsia="Times New Roman" w:hAnsi="Times New Roman" w:cs="Times New Roman"/>
                <w:sz w:val="24"/>
                <w:szCs w:val="24"/>
                <w:lang w:eastAsia="en-GB"/>
              </w:rPr>
            </w:pPr>
          </w:p>
        </w:tc>
      </w:tr>
    </w:tbl>
    <w:p w14:paraId="642887DD" w14:textId="77777777" w:rsidR="00CE00AB" w:rsidRDefault="00CE00AB" w:rsidP="00CE00AB">
      <w:pPr>
        <w:spacing w:after="0" w:line="240" w:lineRule="auto"/>
        <w:rPr>
          <w:rFonts w:ascii="Comic Sans MS" w:eastAsia="Times New Roman" w:hAnsi="Comic Sans MS" w:cs="Times New Roman"/>
          <w:b/>
          <w:bCs/>
          <w:color w:val="0070C0"/>
          <w:sz w:val="24"/>
          <w:szCs w:val="24"/>
          <w:u w:val="single"/>
          <w:lang w:eastAsia="en-GB"/>
        </w:rPr>
      </w:pPr>
    </w:p>
    <w:p w14:paraId="160354F2" w14:textId="77777777" w:rsidR="00CE00AB" w:rsidRDefault="00CE00AB" w:rsidP="00CE00AB">
      <w:pPr>
        <w:spacing w:after="0" w:line="240" w:lineRule="auto"/>
        <w:rPr>
          <w:rFonts w:ascii="Comic Sans MS" w:eastAsia="Times New Roman" w:hAnsi="Comic Sans MS" w:cs="Times New Roman"/>
          <w:b/>
          <w:bCs/>
          <w:color w:val="0070C0"/>
          <w:sz w:val="24"/>
          <w:szCs w:val="24"/>
          <w:u w:val="single"/>
          <w:lang w:eastAsia="en-GB"/>
        </w:rPr>
      </w:pPr>
    </w:p>
    <w:p w14:paraId="6AC364E9" w14:textId="01F102C1" w:rsidR="002E6D85" w:rsidRPr="002E6D85" w:rsidRDefault="002E6D85" w:rsidP="00CE00AB">
      <w:pPr>
        <w:spacing w:after="0" w:line="240" w:lineRule="auto"/>
        <w:jc w:val="cente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4"/>
          <w:szCs w:val="24"/>
          <w:u w:val="single"/>
          <w:lang w:eastAsia="en-GB"/>
        </w:rPr>
        <w:t xml:space="preserve">A Graduated Response to SEND and </w:t>
      </w:r>
      <w:proofErr w:type="spellStart"/>
      <w:r w:rsidRPr="002E6D85">
        <w:rPr>
          <w:rFonts w:ascii="Comic Sans MS" w:eastAsia="Times New Roman" w:hAnsi="Comic Sans MS" w:cs="Times New Roman"/>
          <w:b/>
          <w:bCs/>
          <w:color w:val="0070C0"/>
          <w:sz w:val="24"/>
          <w:szCs w:val="24"/>
          <w:u w:val="single"/>
          <w:lang w:eastAsia="en-GB"/>
        </w:rPr>
        <w:t>Littletown</w:t>
      </w:r>
      <w:proofErr w:type="spellEnd"/>
      <w:r w:rsidRPr="002E6D85">
        <w:rPr>
          <w:rFonts w:ascii="Comic Sans MS" w:eastAsia="Times New Roman" w:hAnsi="Comic Sans MS" w:cs="Times New Roman"/>
          <w:b/>
          <w:bCs/>
          <w:color w:val="0070C0"/>
          <w:sz w:val="24"/>
          <w:szCs w:val="24"/>
          <w:u w:val="single"/>
          <w:lang w:eastAsia="en-GB"/>
        </w:rPr>
        <w:t xml:space="preserve"> Primary Academy SEND checklist</w:t>
      </w:r>
    </w:p>
    <w:p w14:paraId="65032C0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5BD5CF7"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i/>
          <w:iCs/>
          <w:color w:val="0070C0"/>
          <w:sz w:val="20"/>
          <w:szCs w:val="20"/>
          <w:u w:val="single"/>
          <w:lang w:eastAsia="en-GB"/>
        </w:rPr>
        <w:t>Early Concerns </w:t>
      </w:r>
    </w:p>
    <w:p w14:paraId="0CA447B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55F5AF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progress made by all pupils is regularly monitored and reviewed. Initially, concerns registered by teachers, parents/carers or other agencies are addressed by appropriate differentiation of the universal provision within the classroom and a record is kept of strategies used. This can be then used in later discussions if concerns persist. (</w:t>
      </w:r>
      <w:r w:rsidRPr="002E6D85">
        <w:rPr>
          <w:rFonts w:ascii="Comic Sans MS" w:eastAsia="Times New Roman" w:hAnsi="Comic Sans MS" w:cs="Times New Roman"/>
          <w:b/>
          <w:bCs/>
          <w:color w:val="000000"/>
          <w:sz w:val="20"/>
          <w:szCs w:val="20"/>
          <w:lang w:eastAsia="en-GB"/>
        </w:rPr>
        <w:t>See Appendix A: Referral Pathway</w:t>
      </w:r>
      <w:r w:rsidRPr="002E6D85">
        <w:rPr>
          <w:rFonts w:ascii="Comic Sans MS" w:eastAsia="Times New Roman" w:hAnsi="Comic Sans MS" w:cs="Times New Roman"/>
          <w:color w:val="000000"/>
          <w:sz w:val="20"/>
          <w:szCs w:val="20"/>
          <w:lang w:eastAsia="en-GB"/>
        </w:rPr>
        <w:t xml:space="preserve"> and the Whole School Provision Map) </w:t>
      </w:r>
    </w:p>
    <w:p w14:paraId="0630C33E"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7BEE663"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i/>
          <w:iCs/>
          <w:color w:val="0070C0"/>
          <w:sz w:val="20"/>
          <w:szCs w:val="20"/>
          <w:u w:val="single"/>
          <w:lang w:eastAsia="en-GB"/>
        </w:rPr>
        <w:t>How we identify and support pupils with SEN </w:t>
      </w:r>
    </w:p>
    <w:p w14:paraId="119914A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8BAC08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All pupils’ attainment and achievements are monitored by their teacher who is required to provide high quality teaching and learning opportunities differentiated for individual pupils (universal provision). Where a pupil is making inadequate progress or falls behind their peers, additional support will be provided under the guidance of the class teacher. Adequate progress could:</w:t>
      </w:r>
    </w:p>
    <w:p w14:paraId="6F7813A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C96614D" w14:textId="77777777" w:rsidR="002E6D85" w:rsidRPr="002E6D85" w:rsidRDefault="002E6D85" w:rsidP="002E6D85">
      <w:pPr>
        <w:numPr>
          <w:ilvl w:val="0"/>
          <w:numId w:val="1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Be similar to that of peers;</w:t>
      </w:r>
    </w:p>
    <w:p w14:paraId="601FC85F" w14:textId="77777777" w:rsidR="002E6D85" w:rsidRPr="002E6D85" w:rsidRDefault="002E6D85" w:rsidP="002E6D85">
      <w:pPr>
        <w:numPr>
          <w:ilvl w:val="0"/>
          <w:numId w:val="1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Match or better the pupils’ previous rate of progress;</w:t>
      </w:r>
    </w:p>
    <w:p w14:paraId="3E56D907" w14:textId="77777777" w:rsidR="002E6D85" w:rsidRPr="002E6D85" w:rsidRDefault="002E6D85" w:rsidP="002E6D85">
      <w:pPr>
        <w:numPr>
          <w:ilvl w:val="0"/>
          <w:numId w:val="1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Close the attainment gap between the pupil and their peers;</w:t>
      </w:r>
    </w:p>
    <w:p w14:paraId="24D0A654" w14:textId="77777777" w:rsidR="002E6D85" w:rsidRPr="002E6D85" w:rsidRDefault="002E6D85" w:rsidP="002E6D85">
      <w:pPr>
        <w:numPr>
          <w:ilvl w:val="0"/>
          <w:numId w:val="1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Prevent the attainment gap growing wider.</w:t>
      </w:r>
    </w:p>
    <w:p w14:paraId="7389B49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4E2CB8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lastRenderedPageBreak/>
        <w:t>Where pupils continue to make inadequate progress despite support and Quality First teaching, the class teacher will work with the school’s Special Educational Needs Coordinator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to assess if a pupil has a significant learning difficulty and agree appropriate support. Details of assessment tools and materials used in our school can be found on our Whole School Provision Map. (</w:t>
      </w:r>
      <w:r w:rsidRPr="002E6D85">
        <w:rPr>
          <w:rFonts w:ascii="Comic Sans MS" w:eastAsia="Times New Roman" w:hAnsi="Comic Sans MS" w:cs="Times New Roman"/>
          <w:b/>
          <w:bCs/>
          <w:color w:val="000000"/>
          <w:sz w:val="20"/>
          <w:szCs w:val="20"/>
          <w:lang w:eastAsia="en-GB"/>
        </w:rPr>
        <w:t>See Appendix A: Referral Pathway Stage 4</w:t>
      </w:r>
      <w:r w:rsidRPr="002E6D85">
        <w:rPr>
          <w:rFonts w:ascii="Comic Sans MS" w:eastAsia="Times New Roman" w:hAnsi="Comic Sans MS" w:cs="Times New Roman"/>
          <w:color w:val="000000"/>
          <w:sz w:val="20"/>
          <w:szCs w:val="20"/>
          <w:lang w:eastAsia="en-GB"/>
        </w:rPr>
        <w:t>)</w:t>
      </w:r>
    </w:p>
    <w:p w14:paraId="0BA76B8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0D55105"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In some cases it may be necessary to seek assessment by or advice from an external professional such as a specialist teacher or educational psychologist. This will always involve discussion and agreement with the pupil’s parents/carers. (</w:t>
      </w:r>
      <w:r w:rsidRPr="002E6D85">
        <w:rPr>
          <w:rFonts w:ascii="Comic Sans MS" w:eastAsia="Times New Roman" w:hAnsi="Comic Sans MS" w:cs="Times New Roman"/>
          <w:b/>
          <w:bCs/>
          <w:color w:val="000000"/>
          <w:sz w:val="20"/>
          <w:szCs w:val="20"/>
          <w:lang w:eastAsia="en-GB"/>
        </w:rPr>
        <w:t>See Appendix A: Referral Pathway Stage 5</w:t>
      </w:r>
      <w:r w:rsidRPr="002E6D85">
        <w:rPr>
          <w:rFonts w:ascii="Comic Sans MS" w:eastAsia="Times New Roman" w:hAnsi="Comic Sans MS" w:cs="Times New Roman"/>
          <w:color w:val="000000"/>
          <w:sz w:val="20"/>
          <w:szCs w:val="20"/>
          <w:lang w:eastAsia="en-GB"/>
        </w:rPr>
        <w:t>)</w:t>
      </w:r>
    </w:p>
    <w:p w14:paraId="0291F60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498096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When considering whether a pupil has a special educational need any of the following may be evident:</w:t>
      </w:r>
    </w:p>
    <w:p w14:paraId="47ADFB0E"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88526DE"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Makes little or no progress even when teaching approaches are targeted particularly in a pupil’s identified area of weakness; </w:t>
      </w:r>
    </w:p>
    <w:p w14:paraId="27310A3C"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Shows signs of difficulty in developing literacy or mathematics skills which result in poor attainment in some curriculum areas; </w:t>
      </w:r>
    </w:p>
    <w:p w14:paraId="1F6275BE"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Persistent emotional, social or mental health difficulties which are not improved by appropriate SEMH strategies; </w:t>
      </w:r>
    </w:p>
    <w:p w14:paraId="1F4BBA9D"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Has sensory or physical problems and continues to make little or no progress despite the provision of specialist equipment; </w:t>
      </w:r>
    </w:p>
    <w:p w14:paraId="3742E28A"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Has communication and /or interaction difficulties and continues to make little or no progress despite the provision of an appropriate differentiated curriculum. </w:t>
      </w:r>
    </w:p>
    <w:p w14:paraId="1BF9A93E"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Has emotional, social and mental difficulties which substantially and regularly interfere with the pupil’s own learning or that of the class groups, despite having an individualised behaviour support programme; </w:t>
      </w:r>
    </w:p>
    <w:p w14:paraId="53DE7295"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Has SEND or physical needs that require additional specialist equipment or regular advice or visits by a specialist service; </w:t>
      </w:r>
    </w:p>
    <w:p w14:paraId="17DEADC6" w14:textId="77777777" w:rsidR="002E6D85" w:rsidRPr="002E6D85" w:rsidRDefault="002E6D85" w:rsidP="002E6D85">
      <w:pPr>
        <w:numPr>
          <w:ilvl w:val="0"/>
          <w:numId w:val="12"/>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Has a communication and/or an interaction difficulty that impedes the development of social relationships and cause a substantial barrier to learning. </w:t>
      </w:r>
    </w:p>
    <w:p w14:paraId="54BD5121"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r w:rsidRPr="002E6D85">
        <w:rPr>
          <w:rFonts w:ascii="Times New Roman" w:eastAsia="Times New Roman" w:hAnsi="Times New Roman" w:cs="Times New Roman"/>
          <w:sz w:val="24"/>
          <w:szCs w:val="24"/>
          <w:lang w:eastAsia="en-GB"/>
        </w:rPr>
        <w:br/>
      </w:r>
    </w:p>
    <w:p w14:paraId="7DDE54C6"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Assess, Plan, Do and Review</w:t>
      </w:r>
    </w:p>
    <w:p w14:paraId="55671E7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007F89E"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Where a pupil is identified as having SEND, we will take action to support effective learning by removing barriers to their learning and put effective provision in place. This </w:t>
      </w:r>
      <w:r w:rsidRPr="002E6D85">
        <w:rPr>
          <w:rFonts w:ascii="Comic Sans MS" w:eastAsia="Times New Roman" w:hAnsi="Comic Sans MS" w:cs="Times New Roman"/>
          <w:b/>
          <w:bCs/>
          <w:color w:val="000000"/>
          <w:sz w:val="20"/>
          <w:szCs w:val="20"/>
          <w:lang w:eastAsia="en-GB"/>
        </w:rPr>
        <w:t xml:space="preserve">SEND support </w:t>
      </w:r>
      <w:r w:rsidRPr="002E6D85">
        <w:rPr>
          <w:rFonts w:ascii="Comic Sans MS" w:eastAsia="Times New Roman" w:hAnsi="Comic Sans MS" w:cs="Times New Roman"/>
          <w:color w:val="000000"/>
          <w:sz w:val="20"/>
          <w:szCs w:val="20"/>
          <w:lang w:eastAsia="en-GB"/>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2E6D85">
        <w:rPr>
          <w:rFonts w:ascii="Comic Sans MS" w:eastAsia="Times New Roman" w:hAnsi="Comic Sans MS" w:cs="Times New Roman"/>
          <w:b/>
          <w:bCs/>
          <w:color w:val="000000"/>
          <w:sz w:val="20"/>
          <w:szCs w:val="20"/>
          <w:lang w:eastAsia="en-GB"/>
        </w:rPr>
        <w:t xml:space="preserve">the graduated approach – assess, plan, do, review, we use the ‘Graduated Response Tool’ to help identify specific needs.  </w:t>
      </w:r>
      <w:r w:rsidRPr="002E6D85">
        <w:rPr>
          <w:rFonts w:ascii="Comic Sans MS" w:eastAsia="Times New Roman" w:hAnsi="Comic Sans MS" w:cs="Times New Roman"/>
          <w:color w:val="000000"/>
          <w:sz w:val="20"/>
          <w:szCs w:val="20"/>
          <w:lang w:eastAsia="en-GB"/>
        </w:rPr>
        <w:t>Parents/Carers to be involved in the process from the start.</w:t>
      </w:r>
    </w:p>
    <w:p w14:paraId="7CD9B33D"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6BE367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For pupils with low level special educational needs the cycle of </w:t>
      </w:r>
      <w:r w:rsidRPr="002E6D85">
        <w:rPr>
          <w:rFonts w:ascii="Comic Sans MS" w:eastAsia="Times New Roman" w:hAnsi="Comic Sans MS" w:cs="Times New Roman"/>
          <w:b/>
          <w:bCs/>
          <w:color w:val="000000"/>
          <w:sz w:val="20"/>
          <w:szCs w:val="20"/>
          <w:lang w:eastAsia="en-GB"/>
        </w:rPr>
        <w:t>Assess, Plan, Do</w:t>
      </w:r>
      <w:r w:rsidRPr="002E6D85">
        <w:rPr>
          <w:rFonts w:ascii="Comic Sans MS" w:eastAsia="Times New Roman" w:hAnsi="Comic Sans MS" w:cs="Times New Roman"/>
          <w:color w:val="000000"/>
          <w:sz w:val="20"/>
          <w:szCs w:val="20"/>
          <w:lang w:eastAsia="en-GB"/>
        </w:rPr>
        <w:t xml:space="preserve"> and </w:t>
      </w:r>
      <w:r w:rsidRPr="002E6D85">
        <w:rPr>
          <w:rFonts w:ascii="Comic Sans MS" w:eastAsia="Times New Roman" w:hAnsi="Comic Sans MS" w:cs="Times New Roman"/>
          <w:b/>
          <w:bCs/>
          <w:color w:val="000000"/>
          <w:sz w:val="20"/>
          <w:szCs w:val="20"/>
          <w:lang w:eastAsia="en-GB"/>
        </w:rPr>
        <w:t>Review</w:t>
      </w:r>
      <w:r w:rsidRPr="002E6D85">
        <w:rPr>
          <w:rFonts w:ascii="Comic Sans MS" w:eastAsia="Times New Roman" w:hAnsi="Comic Sans MS" w:cs="Times New Roman"/>
          <w:color w:val="000000"/>
          <w:sz w:val="20"/>
          <w:szCs w:val="20"/>
          <w:lang w:eastAsia="en-GB"/>
        </w:rPr>
        <w:t xml:space="preserve"> will fit into the regular termly assessment and planning cycle for all pupils. These are known as Parent consultation Meetings. For those pupils with more complex needs or for who a more frequent cycle needs to be employed additional meeting dates will be set and will include the termly Parent consultation Meetings.  Children on the SEND register will have a My Plan. These will be reviewed half termly and sent out to parents at the end of each term.  The My Plan will identify a pupils areas of need and strategies implemented to reach their SMART </w:t>
      </w:r>
      <w:proofErr w:type="gramStart"/>
      <w:r w:rsidRPr="002E6D85">
        <w:rPr>
          <w:rFonts w:ascii="Comic Sans MS" w:eastAsia="Times New Roman" w:hAnsi="Comic Sans MS" w:cs="Times New Roman"/>
          <w:color w:val="000000"/>
          <w:sz w:val="20"/>
          <w:szCs w:val="20"/>
          <w:lang w:eastAsia="en-GB"/>
        </w:rPr>
        <w:t>( Specific</w:t>
      </w:r>
      <w:proofErr w:type="gramEnd"/>
      <w:r w:rsidRPr="002E6D85">
        <w:rPr>
          <w:rFonts w:ascii="Comic Sans MS" w:eastAsia="Times New Roman" w:hAnsi="Comic Sans MS" w:cs="Times New Roman"/>
          <w:color w:val="000000"/>
          <w:sz w:val="20"/>
          <w:szCs w:val="20"/>
          <w:lang w:eastAsia="en-GB"/>
        </w:rPr>
        <w:t xml:space="preserve"> – Measurable – Agreed upon- Realistic- Time Based) targets.  Parents will always be asked for their feedback on this.</w:t>
      </w:r>
    </w:p>
    <w:p w14:paraId="0A3BCD65" w14:textId="364DC27E" w:rsidR="002E6D85" w:rsidRDefault="002E6D85" w:rsidP="002E6D85">
      <w:pPr>
        <w:spacing w:after="240" w:line="240" w:lineRule="auto"/>
        <w:rPr>
          <w:rFonts w:ascii="Times New Roman" w:eastAsia="Times New Roman" w:hAnsi="Times New Roman" w:cs="Times New Roman"/>
          <w:sz w:val="24"/>
          <w:szCs w:val="24"/>
          <w:lang w:eastAsia="en-GB"/>
        </w:rPr>
      </w:pPr>
    </w:p>
    <w:p w14:paraId="6E2141E7" w14:textId="6D169066" w:rsidR="00B333DC" w:rsidRDefault="00B333DC" w:rsidP="00B333DC">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lastRenderedPageBreak/>
        <w:t>Graduated Response</w:t>
      </w:r>
    </w:p>
    <w:p w14:paraId="15AE882D" w14:textId="63AAE835" w:rsidR="00B333DC" w:rsidRDefault="00B333DC" w:rsidP="00B333DC">
      <w:pPr>
        <w:spacing w:after="0" w:line="240" w:lineRule="auto"/>
        <w:rPr>
          <w:rFonts w:ascii="Times New Roman" w:eastAsia="Times New Roman" w:hAnsi="Times New Roman" w:cs="Times New Roman"/>
          <w:color w:val="0070C0"/>
          <w:sz w:val="24"/>
          <w:szCs w:val="24"/>
          <w:u w:val="single"/>
          <w:lang w:eastAsia="en-GB"/>
        </w:rPr>
      </w:pPr>
    </w:p>
    <w:tbl>
      <w:tblPr>
        <w:tblStyle w:val="TableGrid"/>
        <w:tblW w:w="9903" w:type="dxa"/>
        <w:tblInd w:w="-552" w:type="dxa"/>
        <w:tblLook w:val="04A0" w:firstRow="1" w:lastRow="0" w:firstColumn="1" w:lastColumn="0" w:noHBand="0" w:noVBand="1"/>
      </w:tblPr>
      <w:tblGrid>
        <w:gridCol w:w="1398"/>
        <w:gridCol w:w="8505"/>
      </w:tblGrid>
      <w:tr w:rsidR="00B333DC" w14:paraId="51DBA016" w14:textId="77777777" w:rsidTr="00934BA6">
        <w:tc>
          <w:tcPr>
            <w:tcW w:w="1398" w:type="dxa"/>
            <w:shd w:val="clear" w:color="auto" w:fill="D9E2F3" w:themeFill="accent1" w:themeFillTint="33"/>
          </w:tcPr>
          <w:p w14:paraId="697B0947" w14:textId="1BF6D96C" w:rsidR="00B333DC" w:rsidRDefault="00B333DC" w:rsidP="00B333DC">
            <w:pP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0000"/>
                <w:sz w:val="20"/>
                <w:szCs w:val="20"/>
                <w:lang w:eastAsia="en-GB"/>
              </w:rPr>
              <w:t>Assess</w:t>
            </w:r>
          </w:p>
        </w:tc>
        <w:tc>
          <w:tcPr>
            <w:tcW w:w="8505" w:type="dxa"/>
            <w:shd w:val="clear" w:color="auto" w:fill="D9E2F3" w:themeFill="accent1" w:themeFillTint="33"/>
          </w:tcPr>
          <w:p w14:paraId="4990BB70" w14:textId="77777777" w:rsidR="00B333DC" w:rsidRPr="002E6D85" w:rsidRDefault="00B333DC" w:rsidP="00B333DC">
            <w:pPr>
              <w:numPr>
                <w:ilvl w:val="0"/>
                <w:numId w:val="13"/>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In identifying a pupil as needing </w:t>
            </w:r>
            <w:r w:rsidRPr="002E6D85">
              <w:rPr>
                <w:rFonts w:ascii="Comic Sans MS" w:eastAsia="Times New Roman" w:hAnsi="Comic Sans MS" w:cs="Calibri"/>
                <w:b/>
                <w:bCs/>
                <w:color w:val="000000"/>
                <w:sz w:val="20"/>
                <w:szCs w:val="20"/>
                <w:lang w:eastAsia="en-GB"/>
              </w:rPr>
              <w:t xml:space="preserve">SEND support </w:t>
            </w:r>
            <w:r w:rsidRPr="002E6D85">
              <w:rPr>
                <w:rFonts w:ascii="Comic Sans MS" w:eastAsia="Times New Roman" w:hAnsi="Comic Sans MS" w:cs="Calibri"/>
                <w:color w:val="000000"/>
                <w:sz w:val="20"/>
                <w:szCs w:val="20"/>
                <w:lang w:eastAsia="en-GB"/>
              </w:rPr>
              <w:t xml:space="preserve">the class teacher, working with the </w:t>
            </w:r>
            <w:proofErr w:type="spellStart"/>
            <w:r w:rsidRPr="002E6D85">
              <w:rPr>
                <w:rFonts w:ascii="Comic Sans MS" w:eastAsia="Times New Roman" w:hAnsi="Comic Sans MS" w:cs="Calibri"/>
                <w:color w:val="000000"/>
                <w:sz w:val="20"/>
                <w:szCs w:val="20"/>
                <w:lang w:eastAsia="en-GB"/>
              </w:rPr>
              <w:t>SENDCo</w:t>
            </w:r>
            <w:proofErr w:type="spellEnd"/>
            <w:r w:rsidRPr="002E6D85">
              <w:rPr>
                <w:rFonts w:ascii="Comic Sans MS" w:eastAsia="Times New Roman" w:hAnsi="Comic Sans MS" w:cs="Calibri"/>
                <w:color w:val="000000"/>
                <w:sz w:val="20"/>
                <w:szCs w:val="20"/>
                <w:lang w:eastAsia="en-GB"/>
              </w:rPr>
              <w:t>, should carry out a clear analysis of the pupil’s needs. This should draw on the teacher’s assessment and experience of the pupil, their previous progress and attainment, as well as information gathered from other areas of the school. </w:t>
            </w:r>
          </w:p>
          <w:p w14:paraId="50738756" w14:textId="77777777" w:rsidR="00B333DC" w:rsidRPr="002E6D85" w:rsidRDefault="00B333DC" w:rsidP="00B333DC">
            <w:pPr>
              <w:numPr>
                <w:ilvl w:val="0"/>
                <w:numId w:val="13"/>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The pupil’s development in comparison to their peers and national data should also be considered along with the parent’s views and experience, the pupil’s views and, if relevant, advice from external support services. These will be recorded on a ‘My Plan’. The school and parents/carers will meet, where appropriate, with other agencies including those from Health and Social Care to create and up-date the ‘My Plan’ </w:t>
            </w:r>
            <w:r w:rsidRPr="002E6D85">
              <w:rPr>
                <w:rFonts w:ascii="Comic Sans MS" w:eastAsia="Times New Roman" w:hAnsi="Comic Sans MS" w:cs="Calibri"/>
                <w:b/>
                <w:bCs/>
                <w:color w:val="000000"/>
                <w:sz w:val="20"/>
                <w:szCs w:val="20"/>
                <w:lang w:eastAsia="en-GB"/>
              </w:rPr>
              <w:t>(Stage 5 of the Referral Pathway checklist)</w:t>
            </w:r>
          </w:p>
          <w:p w14:paraId="0278D070" w14:textId="77777777" w:rsidR="00B333DC" w:rsidRPr="002E6D85" w:rsidRDefault="00B333DC" w:rsidP="00B333DC">
            <w:pPr>
              <w:numPr>
                <w:ilvl w:val="0"/>
                <w:numId w:val="13"/>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This assessment will be reviewed regularly to ensure support and intervention are matched to need, barriers to learning are identified and overcome so that a clear picture of the interventions put in place and their impact is developed. With some areas of SEND, the most reliable method of developing a more accurate picture of need will be the way in which the pupil responds to an intervention. </w:t>
            </w:r>
          </w:p>
          <w:p w14:paraId="301FDFDB" w14:textId="77777777" w:rsidR="00B333DC" w:rsidRDefault="00B333DC" w:rsidP="00B333DC">
            <w:pPr>
              <w:rPr>
                <w:rFonts w:ascii="Times New Roman" w:eastAsia="Times New Roman" w:hAnsi="Times New Roman" w:cs="Times New Roman"/>
                <w:color w:val="0070C0"/>
                <w:sz w:val="24"/>
                <w:szCs w:val="24"/>
                <w:u w:val="single"/>
                <w:lang w:eastAsia="en-GB"/>
              </w:rPr>
            </w:pPr>
          </w:p>
        </w:tc>
      </w:tr>
      <w:tr w:rsidR="00B333DC" w14:paraId="1FD97D04" w14:textId="77777777" w:rsidTr="00934BA6">
        <w:tc>
          <w:tcPr>
            <w:tcW w:w="1398" w:type="dxa"/>
            <w:tcBorders>
              <w:bottom w:val="single" w:sz="4" w:space="0" w:color="auto"/>
            </w:tcBorders>
          </w:tcPr>
          <w:p w14:paraId="7199496D" w14:textId="433DA377" w:rsidR="00B333DC" w:rsidRDefault="00B333DC" w:rsidP="00B333DC">
            <w:pP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0000"/>
                <w:sz w:val="20"/>
                <w:szCs w:val="20"/>
                <w:lang w:eastAsia="en-GB"/>
              </w:rPr>
              <w:t>Plan</w:t>
            </w:r>
          </w:p>
        </w:tc>
        <w:tc>
          <w:tcPr>
            <w:tcW w:w="8505" w:type="dxa"/>
            <w:tcBorders>
              <w:bottom w:val="single" w:sz="4" w:space="0" w:color="auto"/>
            </w:tcBorders>
          </w:tcPr>
          <w:p w14:paraId="2D66D0EE" w14:textId="77777777" w:rsidR="00B333DC" w:rsidRPr="002E6D85" w:rsidRDefault="00B333DC" w:rsidP="00B333DC">
            <w:pPr>
              <w:numPr>
                <w:ilvl w:val="0"/>
                <w:numId w:val="14"/>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Initially parents will meet with the class teacher to decide on the interventions and support to be put in place as well as the expected impact on progress and development. This will be recorded in a My Plan with a date to review the plan. The date for review will depend on the level of need presented.</w:t>
            </w:r>
          </w:p>
          <w:p w14:paraId="5C6A0F47" w14:textId="77777777" w:rsidR="00B333DC" w:rsidRPr="002E6D85" w:rsidRDefault="00B333DC" w:rsidP="00B333DC">
            <w:pPr>
              <w:numPr>
                <w:ilvl w:val="0"/>
                <w:numId w:val="14"/>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The My Plan will clearly identify the areas of needs, the desired outcomes, the support and resources provided, including any teaching strategies or approaches that are required and when the My Plan will be reviewed. </w:t>
            </w:r>
          </w:p>
          <w:p w14:paraId="6BD9084F" w14:textId="77777777" w:rsidR="00B333DC" w:rsidRPr="002E6D85" w:rsidRDefault="00B333DC" w:rsidP="00B333DC">
            <w:pPr>
              <w:numPr>
                <w:ilvl w:val="0"/>
                <w:numId w:val="14"/>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The support and intervention provided will be selected to meet the outcomes identified for the pupil, based on reliable evidence of effectiveness and will be provided by staff with appropriate skills and knowledge. </w:t>
            </w:r>
          </w:p>
          <w:p w14:paraId="00209FA9" w14:textId="77777777" w:rsidR="00B333DC" w:rsidRPr="002E6D85" w:rsidRDefault="00B333DC" w:rsidP="00B333DC">
            <w:pPr>
              <w:numPr>
                <w:ilvl w:val="0"/>
                <w:numId w:val="14"/>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The My Plan will always involve a contribution by parents/carers to reinforce learning at home.</w:t>
            </w:r>
          </w:p>
          <w:p w14:paraId="7E99CBAA" w14:textId="77777777" w:rsidR="00B333DC" w:rsidRPr="002E6D85" w:rsidRDefault="00B333DC" w:rsidP="00B333DC">
            <w:pPr>
              <w:numPr>
                <w:ilvl w:val="0"/>
                <w:numId w:val="14"/>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Where appropriate, the My Plan will detail the support from other agencies and how this will support the pupil in achieving the desired outcomes.</w:t>
            </w:r>
          </w:p>
          <w:p w14:paraId="6D273E94" w14:textId="77777777" w:rsidR="00B333DC" w:rsidRPr="002E6D85" w:rsidRDefault="00B333DC" w:rsidP="00B333DC">
            <w:pPr>
              <w:numPr>
                <w:ilvl w:val="0"/>
                <w:numId w:val="14"/>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Parents/carers will then be formally notified by letter when it is decided to provide a pupil with SEND support (although parents/carers should have already been involved in the assessment of need). </w:t>
            </w:r>
          </w:p>
          <w:p w14:paraId="20A2C7D8" w14:textId="1598ABBB" w:rsidR="00B333DC" w:rsidRDefault="00B333DC" w:rsidP="00B333DC">
            <w:pP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Calibri"/>
                <w:b/>
                <w:bCs/>
                <w:color w:val="000000"/>
                <w:sz w:val="20"/>
                <w:szCs w:val="20"/>
                <w:lang w:eastAsia="en-GB"/>
              </w:rPr>
              <w:t xml:space="preserve">So, if it is agreed that a pupil requires SEND support, all parties meet and develop a My Plan detailing the support which will bring about the next part of the cycle.  The </w:t>
            </w:r>
            <w:proofErr w:type="spellStart"/>
            <w:r w:rsidRPr="002E6D85">
              <w:rPr>
                <w:rFonts w:ascii="Comic Sans MS" w:eastAsia="Times New Roman" w:hAnsi="Comic Sans MS" w:cs="Calibri"/>
                <w:b/>
                <w:bCs/>
                <w:color w:val="000000"/>
                <w:sz w:val="20"/>
                <w:szCs w:val="20"/>
                <w:lang w:eastAsia="en-GB"/>
              </w:rPr>
              <w:t>SENDCo</w:t>
            </w:r>
            <w:proofErr w:type="spellEnd"/>
            <w:r w:rsidRPr="002E6D85">
              <w:rPr>
                <w:rFonts w:ascii="Comic Sans MS" w:eastAsia="Times New Roman" w:hAnsi="Comic Sans MS" w:cs="Calibri"/>
                <w:b/>
                <w:bCs/>
                <w:color w:val="000000"/>
                <w:sz w:val="20"/>
                <w:szCs w:val="20"/>
                <w:lang w:eastAsia="en-GB"/>
              </w:rPr>
              <w:t xml:space="preserve"> will be involved if progress continues to significantly dip</w:t>
            </w:r>
          </w:p>
        </w:tc>
      </w:tr>
      <w:tr w:rsidR="00B333DC" w14:paraId="3D153330" w14:textId="77777777" w:rsidTr="00934BA6">
        <w:tc>
          <w:tcPr>
            <w:tcW w:w="1398" w:type="dxa"/>
            <w:shd w:val="clear" w:color="auto" w:fill="D9E2F3" w:themeFill="accent1" w:themeFillTint="33"/>
          </w:tcPr>
          <w:p w14:paraId="759DCA3B" w14:textId="0E5B2C84" w:rsidR="00B333DC" w:rsidRDefault="00B333DC" w:rsidP="00B333DC">
            <w:pP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0000"/>
                <w:sz w:val="20"/>
                <w:szCs w:val="20"/>
                <w:lang w:eastAsia="en-GB"/>
              </w:rPr>
              <w:t>Do</w:t>
            </w:r>
          </w:p>
        </w:tc>
        <w:tc>
          <w:tcPr>
            <w:tcW w:w="8505" w:type="dxa"/>
            <w:shd w:val="clear" w:color="auto" w:fill="D9E2F3" w:themeFill="accent1" w:themeFillTint="33"/>
          </w:tcPr>
          <w:p w14:paraId="3A1D5A02" w14:textId="77777777" w:rsidR="00B333DC" w:rsidRPr="002E6D85" w:rsidRDefault="00B333DC" w:rsidP="00B333DC">
            <w:pPr>
              <w:numPr>
                <w:ilvl w:val="0"/>
                <w:numId w:val="15"/>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14:paraId="1312E1B6" w14:textId="77777777" w:rsidR="00B333DC" w:rsidRPr="002E6D85" w:rsidRDefault="00B333DC" w:rsidP="00B333DC">
            <w:pPr>
              <w:numPr>
                <w:ilvl w:val="0"/>
                <w:numId w:val="15"/>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The </w:t>
            </w:r>
            <w:proofErr w:type="spellStart"/>
            <w:r w:rsidRPr="002E6D85">
              <w:rPr>
                <w:rFonts w:ascii="Comic Sans MS" w:eastAsia="Times New Roman" w:hAnsi="Comic Sans MS" w:cs="Calibri"/>
                <w:color w:val="000000"/>
                <w:sz w:val="20"/>
                <w:szCs w:val="20"/>
                <w:lang w:eastAsia="en-GB"/>
              </w:rPr>
              <w:t>SENDCo</w:t>
            </w:r>
            <w:proofErr w:type="spellEnd"/>
            <w:r w:rsidRPr="002E6D85">
              <w:rPr>
                <w:rFonts w:ascii="Comic Sans MS" w:eastAsia="Times New Roman" w:hAnsi="Comic Sans MS" w:cs="Calibri"/>
                <w:color w:val="000000"/>
                <w:sz w:val="20"/>
                <w:szCs w:val="20"/>
                <w:lang w:eastAsia="en-GB"/>
              </w:rPr>
              <w:t xml:space="preserve"> will support the class teacher in the further assessment of the pupil’s needs, in problem solving and advising on the effective implementation of support.</w:t>
            </w:r>
          </w:p>
          <w:p w14:paraId="41643A16" w14:textId="024918EC" w:rsidR="00B333DC" w:rsidRPr="00B333DC" w:rsidRDefault="00B333DC" w:rsidP="00B333DC">
            <w:pPr>
              <w:numPr>
                <w:ilvl w:val="0"/>
                <w:numId w:val="15"/>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b/>
                <w:bCs/>
                <w:color w:val="000000"/>
                <w:sz w:val="20"/>
                <w:szCs w:val="20"/>
                <w:lang w:eastAsia="en-GB"/>
              </w:rPr>
              <w:t xml:space="preserve">The class teacher is responsible for the daily implementation of the </w:t>
            </w:r>
            <w:proofErr w:type="gramStart"/>
            <w:r w:rsidRPr="002E6D85">
              <w:rPr>
                <w:rFonts w:ascii="Comic Sans MS" w:eastAsia="Times New Roman" w:hAnsi="Comic Sans MS" w:cs="Calibri"/>
                <w:b/>
                <w:bCs/>
                <w:color w:val="000000"/>
                <w:sz w:val="20"/>
                <w:szCs w:val="20"/>
                <w:lang w:eastAsia="en-GB"/>
              </w:rPr>
              <w:t>My</w:t>
            </w:r>
            <w:proofErr w:type="gramEnd"/>
            <w:r w:rsidRPr="002E6D85">
              <w:rPr>
                <w:rFonts w:ascii="Comic Sans MS" w:eastAsia="Times New Roman" w:hAnsi="Comic Sans MS" w:cs="Calibri"/>
                <w:b/>
                <w:bCs/>
                <w:color w:val="000000"/>
                <w:sz w:val="20"/>
                <w:szCs w:val="20"/>
                <w:lang w:eastAsia="en-GB"/>
              </w:rPr>
              <w:t xml:space="preserve"> plan.</w:t>
            </w:r>
          </w:p>
        </w:tc>
      </w:tr>
      <w:tr w:rsidR="00B333DC" w14:paraId="4F494E43" w14:textId="77777777" w:rsidTr="00B333DC">
        <w:tc>
          <w:tcPr>
            <w:tcW w:w="1398" w:type="dxa"/>
          </w:tcPr>
          <w:p w14:paraId="71598011" w14:textId="46DB4546" w:rsidR="00B333DC" w:rsidRDefault="00B333DC" w:rsidP="00B333DC">
            <w:pP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0000"/>
                <w:sz w:val="20"/>
                <w:szCs w:val="20"/>
                <w:lang w:eastAsia="en-GB"/>
              </w:rPr>
              <w:t>Review</w:t>
            </w:r>
          </w:p>
        </w:tc>
        <w:tc>
          <w:tcPr>
            <w:tcW w:w="8505" w:type="dxa"/>
          </w:tcPr>
          <w:p w14:paraId="577C1205" w14:textId="77777777" w:rsidR="00B333DC" w:rsidRPr="002E6D85" w:rsidRDefault="00B333DC" w:rsidP="00B333DC">
            <w:pPr>
              <w:numPr>
                <w:ilvl w:val="0"/>
                <w:numId w:val="16"/>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There will be a review of the My Plan</w:t>
            </w:r>
            <w:proofErr w:type="gramStart"/>
            <w:r w:rsidRPr="002E6D85">
              <w:rPr>
                <w:rFonts w:ascii="Comic Sans MS" w:eastAsia="Times New Roman" w:hAnsi="Comic Sans MS" w:cs="Calibri"/>
                <w:color w:val="000000"/>
                <w:sz w:val="20"/>
                <w:szCs w:val="20"/>
                <w:lang w:eastAsia="en-GB"/>
              </w:rPr>
              <w:t>  on</w:t>
            </w:r>
            <w:proofErr w:type="gramEnd"/>
            <w:r w:rsidRPr="002E6D85">
              <w:rPr>
                <w:rFonts w:ascii="Comic Sans MS" w:eastAsia="Times New Roman" w:hAnsi="Comic Sans MS" w:cs="Calibri"/>
                <w:color w:val="000000"/>
                <w:sz w:val="20"/>
                <w:szCs w:val="20"/>
                <w:lang w:eastAsia="en-GB"/>
              </w:rPr>
              <w:t xml:space="preserve"> the date previously agreed. This review will evaluate the impact and quality of the support and interventions.</w:t>
            </w:r>
          </w:p>
          <w:p w14:paraId="4DCC2288" w14:textId="77777777" w:rsidR="00B333DC" w:rsidRPr="002E6D85" w:rsidRDefault="00B333DC" w:rsidP="00B333DC">
            <w:pPr>
              <w:numPr>
                <w:ilvl w:val="0"/>
                <w:numId w:val="16"/>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Parents/carers will be given information about the review of the half terms progress and of the interventions provided enabling them to be involved with planning the next steps. Where appropriate other agencies will be asked to contribute to this review. </w:t>
            </w:r>
          </w:p>
          <w:p w14:paraId="2B5597A5" w14:textId="77777777" w:rsidR="00B333DC" w:rsidRPr="002E6D85" w:rsidRDefault="00B333DC" w:rsidP="00B333DC">
            <w:pPr>
              <w:numPr>
                <w:ilvl w:val="0"/>
                <w:numId w:val="16"/>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Where a pupil has complex needs involving more than one agency it will depend on the </w:t>
            </w:r>
            <w:proofErr w:type="gramStart"/>
            <w:r w:rsidRPr="002E6D85">
              <w:rPr>
                <w:rFonts w:ascii="Comic Sans MS" w:eastAsia="Times New Roman" w:hAnsi="Comic Sans MS" w:cs="Calibri"/>
                <w:color w:val="000000"/>
                <w:sz w:val="20"/>
                <w:szCs w:val="20"/>
                <w:lang w:eastAsia="en-GB"/>
              </w:rPr>
              <w:t>pupils</w:t>
            </w:r>
            <w:proofErr w:type="gramEnd"/>
            <w:r w:rsidRPr="002E6D85">
              <w:rPr>
                <w:rFonts w:ascii="Comic Sans MS" w:eastAsia="Times New Roman" w:hAnsi="Comic Sans MS" w:cs="Calibri"/>
                <w:color w:val="000000"/>
                <w:sz w:val="20"/>
                <w:szCs w:val="20"/>
                <w:lang w:eastAsia="en-GB"/>
              </w:rPr>
              <w:t xml:space="preserve"> needs and the frequency of the educational reviews as to whether </w:t>
            </w:r>
            <w:r w:rsidRPr="002E6D85">
              <w:rPr>
                <w:rFonts w:ascii="Comic Sans MS" w:eastAsia="Times New Roman" w:hAnsi="Comic Sans MS" w:cs="Calibri"/>
                <w:color w:val="000000"/>
                <w:sz w:val="20"/>
                <w:szCs w:val="20"/>
                <w:lang w:eastAsia="en-GB"/>
              </w:rPr>
              <w:lastRenderedPageBreak/>
              <w:t>external agencies attend each educational review. </w:t>
            </w:r>
          </w:p>
          <w:p w14:paraId="4B32BB31" w14:textId="6642245E" w:rsidR="00B333DC" w:rsidRPr="00934BA6" w:rsidRDefault="00B333DC" w:rsidP="00B333DC">
            <w:pPr>
              <w:numPr>
                <w:ilvl w:val="0"/>
                <w:numId w:val="16"/>
              </w:numPr>
              <w:ind w:left="355"/>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This review will feedback into the analysis of the pupil’s needs, then the class teacher, working with the </w:t>
            </w:r>
            <w:proofErr w:type="spellStart"/>
            <w:r w:rsidRPr="002E6D85">
              <w:rPr>
                <w:rFonts w:ascii="Comic Sans MS" w:eastAsia="Times New Roman" w:hAnsi="Comic Sans MS" w:cs="Calibri"/>
                <w:color w:val="000000"/>
                <w:sz w:val="20"/>
                <w:szCs w:val="20"/>
                <w:lang w:eastAsia="en-GB"/>
              </w:rPr>
              <w:t>SENDCo</w:t>
            </w:r>
            <w:proofErr w:type="spellEnd"/>
            <w:r w:rsidRPr="002E6D85">
              <w:rPr>
                <w:rFonts w:ascii="Comic Sans MS" w:eastAsia="Times New Roman" w:hAnsi="Comic Sans MS" w:cs="Calibri"/>
                <w:color w:val="000000"/>
                <w:sz w:val="20"/>
                <w:szCs w:val="20"/>
                <w:lang w:eastAsia="en-GB"/>
              </w:rPr>
              <w:t>, will revise the support in light of the pupil’s progress and development, with decisions on any changes made in consultation with the parent and the pupil. </w:t>
            </w:r>
          </w:p>
          <w:p w14:paraId="1192FEE5" w14:textId="4336D1FA" w:rsidR="00B333DC" w:rsidRPr="00934BA6" w:rsidRDefault="00B333DC" w:rsidP="00B333DC">
            <w:pPr>
              <w:numPr>
                <w:ilvl w:val="0"/>
                <w:numId w:val="16"/>
              </w:numPr>
              <w:ind w:left="355"/>
              <w:textAlignment w:val="baseline"/>
              <w:rPr>
                <w:rFonts w:ascii="Calibri" w:eastAsia="Times New Roman" w:hAnsi="Calibri" w:cs="Calibri"/>
                <w:color w:val="000000"/>
                <w:sz w:val="20"/>
                <w:szCs w:val="20"/>
                <w:lang w:eastAsia="en-GB"/>
              </w:rPr>
            </w:pPr>
            <w:r w:rsidRPr="00934BA6">
              <w:rPr>
                <w:rFonts w:ascii="Comic Sans MS" w:eastAsia="Times New Roman" w:hAnsi="Comic Sans MS" w:cs="Calibri"/>
                <w:color w:val="000000"/>
                <w:sz w:val="20"/>
                <w:szCs w:val="20"/>
                <w:lang w:eastAsia="en-GB"/>
              </w:rPr>
              <w:t>Where there is a sustained period of insufficient or no progress, the school may decide to gain involvement and advice from a specialist or external agency. The school will</w:t>
            </w:r>
            <w:r w:rsidR="00934BA6">
              <w:rPr>
                <w:rFonts w:ascii="Comic Sans MS" w:eastAsia="Times New Roman" w:hAnsi="Comic Sans MS" w:cs="Calibri"/>
                <w:color w:val="000000"/>
                <w:sz w:val="20"/>
                <w:szCs w:val="20"/>
                <w:lang w:eastAsia="en-GB"/>
              </w:rPr>
              <w:t xml:space="preserve"> </w:t>
            </w:r>
            <w:r w:rsidR="00934BA6" w:rsidRPr="002E6D85">
              <w:rPr>
                <w:rFonts w:ascii="Comic Sans MS" w:eastAsia="Times New Roman" w:hAnsi="Comic Sans MS" w:cs="Calibri"/>
                <w:color w:val="000000"/>
                <w:sz w:val="20"/>
                <w:szCs w:val="20"/>
                <w:lang w:eastAsia="en-GB"/>
              </w:rPr>
              <w:t>continue to consult with parents/carers before involving a specialist or external agency.</w:t>
            </w:r>
          </w:p>
        </w:tc>
      </w:tr>
    </w:tbl>
    <w:p w14:paraId="050BC48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AB6B8B6" w14:textId="538DCA08" w:rsidR="00AA6181" w:rsidRDefault="00AA6181" w:rsidP="002E6D85">
      <w:pPr>
        <w:spacing w:after="0" w:line="240" w:lineRule="auto"/>
        <w:rPr>
          <w:rFonts w:ascii="Comic Sans MS" w:eastAsia="Times New Roman" w:hAnsi="Comic Sans MS" w:cs="Times New Roman"/>
          <w:b/>
          <w:bCs/>
          <w:color w:val="000000"/>
          <w:sz w:val="20"/>
          <w:szCs w:val="20"/>
          <w:lang w:eastAsia="en-GB"/>
        </w:rPr>
      </w:pPr>
    </w:p>
    <w:p w14:paraId="018C695B" w14:textId="77777777" w:rsidR="00934BA6" w:rsidRDefault="00934BA6" w:rsidP="002E6D85">
      <w:pPr>
        <w:spacing w:after="0" w:line="240" w:lineRule="auto"/>
        <w:rPr>
          <w:rFonts w:ascii="Comic Sans MS" w:eastAsia="Times New Roman" w:hAnsi="Comic Sans MS" w:cs="Times New Roman"/>
          <w:b/>
          <w:bCs/>
          <w:color w:val="000000"/>
          <w:sz w:val="20"/>
          <w:szCs w:val="20"/>
          <w:lang w:eastAsia="en-GB"/>
        </w:rPr>
      </w:pPr>
    </w:p>
    <w:p w14:paraId="3D3F0443" w14:textId="66708F5F" w:rsidR="002E6D85" w:rsidRPr="00AA6181" w:rsidRDefault="002E6D85" w:rsidP="00AA6181">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Exit Criteria</w:t>
      </w:r>
    </w:p>
    <w:p w14:paraId="07390E26" w14:textId="77777777" w:rsidR="00AA6181" w:rsidRPr="002E6D85" w:rsidRDefault="00AA6181" w:rsidP="00AA6181">
      <w:pPr>
        <w:spacing w:after="0" w:line="240" w:lineRule="auto"/>
        <w:rPr>
          <w:rFonts w:ascii="Times New Roman" w:eastAsia="Times New Roman" w:hAnsi="Times New Roman" w:cs="Times New Roman"/>
          <w:sz w:val="24"/>
          <w:szCs w:val="24"/>
          <w:lang w:eastAsia="en-GB"/>
        </w:rPr>
      </w:pPr>
    </w:p>
    <w:p w14:paraId="359355EF"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When a pupil has made sufficient progress in their area of need that they no longer require any provision that is “</w:t>
      </w:r>
      <w:r w:rsidRPr="002E6D85">
        <w:rPr>
          <w:rFonts w:ascii="Comic Sans MS" w:eastAsia="Times New Roman" w:hAnsi="Comic Sans MS" w:cs="Times New Roman"/>
          <w:b/>
          <w:bCs/>
          <w:i/>
          <w:iCs/>
          <w:color w:val="000000"/>
          <w:sz w:val="20"/>
          <w:szCs w:val="20"/>
          <w:lang w:eastAsia="en-GB"/>
        </w:rPr>
        <w:t>different from</w:t>
      </w:r>
      <w:r w:rsidRPr="002E6D85">
        <w:rPr>
          <w:rFonts w:ascii="Comic Sans MS" w:eastAsia="Times New Roman" w:hAnsi="Comic Sans MS" w:cs="Times New Roman"/>
          <w:color w:val="000000"/>
          <w:sz w:val="20"/>
          <w:szCs w:val="20"/>
          <w:lang w:eastAsia="en-GB"/>
        </w:rPr>
        <w:t xml:space="preserve"> or </w:t>
      </w:r>
      <w:r w:rsidRPr="002E6D85">
        <w:rPr>
          <w:rFonts w:ascii="Comic Sans MS" w:eastAsia="Times New Roman" w:hAnsi="Comic Sans MS" w:cs="Times New Roman"/>
          <w:b/>
          <w:bCs/>
          <w:i/>
          <w:iCs/>
          <w:color w:val="000000"/>
          <w:sz w:val="20"/>
          <w:szCs w:val="20"/>
          <w:lang w:eastAsia="en-GB"/>
        </w:rPr>
        <w:t>additional to”</w:t>
      </w:r>
      <w:r w:rsidRPr="002E6D85">
        <w:rPr>
          <w:rFonts w:ascii="Comic Sans MS" w:eastAsia="Times New Roman" w:hAnsi="Comic Sans MS" w:cs="Times New Roman"/>
          <w:color w:val="000000"/>
          <w:sz w:val="20"/>
          <w:szCs w:val="20"/>
          <w:lang w:eastAsia="en-GB"/>
        </w:rPr>
        <w:t xml:space="preserve"> that which is normally available as part of high quality and differentiated teaching they will no longer be seen as requiring SEND Support. At this point, through discussion and agreement with parents/carers the pupil will no longer require a My Plan or Termly Review and will be removed from the SEND Register at the end of the Key Stage.</w:t>
      </w:r>
    </w:p>
    <w:p w14:paraId="7054724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B44CF8A" w14:textId="77777777" w:rsidR="00AA6181" w:rsidRDefault="00AA6181" w:rsidP="002E6D85">
      <w:pPr>
        <w:spacing w:after="0" w:line="240" w:lineRule="auto"/>
        <w:rPr>
          <w:rFonts w:ascii="Comic Sans MS" w:eastAsia="Times New Roman" w:hAnsi="Comic Sans MS" w:cs="Times New Roman"/>
          <w:b/>
          <w:bCs/>
          <w:color w:val="000000"/>
          <w:sz w:val="20"/>
          <w:szCs w:val="20"/>
          <w:lang w:eastAsia="en-GB"/>
        </w:rPr>
      </w:pPr>
    </w:p>
    <w:p w14:paraId="72B05645" w14:textId="32E08B1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Statutory Assessment of Needs (EHC)</w:t>
      </w:r>
    </w:p>
    <w:p w14:paraId="71EA7E7D"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C03712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Where, despite the school having taken relevant and purposeful action to identify, assess and meet the Special Educational Needs and/or Disabilities of the pupil, the child has not made expected progress, the school or parents/carers should consider requesting an Education, Health and Care (EHC) needs assessment. The evidence gathered through the regular review of the My Plan will help the Local Authority (LA) in determining when this statutory assessment of needs is required.  (</w:t>
      </w:r>
      <w:r w:rsidRPr="002E6D85">
        <w:rPr>
          <w:rFonts w:ascii="Comic Sans MS" w:eastAsia="Times New Roman" w:hAnsi="Comic Sans MS" w:cs="Times New Roman"/>
          <w:b/>
          <w:bCs/>
          <w:color w:val="000000"/>
          <w:sz w:val="20"/>
          <w:szCs w:val="20"/>
          <w:lang w:eastAsia="en-GB"/>
        </w:rPr>
        <w:t>This will happen at Stage 5 of the Referral Pathway)</w:t>
      </w:r>
    </w:p>
    <w:p w14:paraId="3B17D23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BE91A1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Where a pupil has an Education Health and Care Plan (EHC), the Local Authority must review the plan every twelve months as a minimum. Schools have a duty to co-operate so LITTLETOWN School will hold annual review meetings on the behalf of Devon LA and complete the appropriate paperwork for this process.</w:t>
      </w:r>
    </w:p>
    <w:p w14:paraId="5899E8F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w:t>
      </w:r>
    </w:p>
    <w:p w14:paraId="238A85E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43F974F"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Monitoring and Evaluation of SEND</w:t>
      </w:r>
    </w:p>
    <w:p w14:paraId="669C6180"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855675C" w14:textId="7DD6740B"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Regular monitoring of the quality of provision for all pupils including those with SEND follows the schools</w:t>
      </w:r>
      <w:r w:rsidR="00C310EF">
        <w:rPr>
          <w:rFonts w:ascii="Comic Sans MS" w:eastAsia="Times New Roman" w:hAnsi="Comic Sans MS" w:cs="Times New Roman"/>
          <w:color w:val="000000"/>
          <w:sz w:val="20"/>
          <w:szCs w:val="20"/>
          <w:lang w:eastAsia="en-GB"/>
        </w:rPr>
        <w:t>’</w:t>
      </w:r>
      <w:r w:rsidRPr="002E6D85">
        <w:rPr>
          <w:rFonts w:ascii="Comic Sans MS" w:eastAsia="Times New Roman" w:hAnsi="Comic Sans MS" w:cs="Times New Roman"/>
          <w:color w:val="000000"/>
          <w:sz w:val="20"/>
          <w:szCs w:val="20"/>
          <w:lang w:eastAsia="en-GB"/>
        </w:rPr>
        <w:t xml:space="preserve">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14:paraId="1F6AF19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4C2038B"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Pupil progress is tracked half-termly and where pupils are not making sufficient progress additional information is sought and appropriate action taken.</w:t>
      </w:r>
    </w:p>
    <w:p w14:paraId="020ECA5C"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0C75DD41"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Supporting Pupils and Families</w:t>
      </w:r>
    </w:p>
    <w:p w14:paraId="20B5B21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57D5ADB"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We value and accept the positive role and contribution parents/carers can make. We make every effort to work in full co-operation with parents/carers, recognising and respecting their roles </w:t>
      </w:r>
      <w:r w:rsidRPr="002E6D85">
        <w:rPr>
          <w:rFonts w:ascii="Comic Sans MS" w:eastAsia="Times New Roman" w:hAnsi="Comic Sans MS" w:cs="Times New Roman"/>
          <w:color w:val="000000"/>
          <w:sz w:val="20"/>
          <w:szCs w:val="20"/>
          <w:lang w:eastAsia="en-GB"/>
        </w:rPr>
        <w:lastRenderedPageBreak/>
        <w:t>and responsibilities. Parents/carers are encouraged to work with the school and other professionals to ensure that their child’s needs are identified properly and met as early as possible. </w:t>
      </w:r>
    </w:p>
    <w:p w14:paraId="65137DF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7D3DB9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In order that they play an active part in their child’s development, the school endeavours to provide parents/carers with the relevant information so they can reinforce learning in the home. </w:t>
      </w:r>
    </w:p>
    <w:p w14:paraId="559B596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3C113A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We are also providing a number of parent courses and ‘drop-ins’ to support our parents further, which, in turn, will help them support their child. </w:t>
      </w:r>
    </w:p>
    <w:p w14:paraId="611B4AE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F154EF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At LITTLETOWN </w:t>
      </w:r>
      <w:proofErr w:type="gramStart"/>
      <w:r w:rsidRPr="002E6D85">
        <w:rPr>
          <w:rFonts w:ascii="Comic Sans MS" w:eastAsia="Times New Roman" w:hAnsi="Comic Sans MS" w:cs="Times New Roman"/>
          <w:color w:val="000000"/>
          <w:sz w:val="20"/>
          <w:szCs w:val="20"/>
          <w:lang w:eastAsia="en-GB"/>
        </w:rPr>
        <w:t>school</w:t>
      </w:r>
      <w:proofErr w:type="gramEnd"/>
      <w:r w:rsidRPr="002E6D85">
        <w:rPr>
          <w:rFonts w:ascii="Comic Sans MS" w:eastAsia="Times New Roman" w:hAnsi="Comic Sans MS" w:cs="Times New Roman"/>
          <w:color w:val="000000"/>
          <w:sz w:val="20"/>
          <w:szCs w:val="20"/>
          <w:lang w:eastAsia="en-GB"/>
        </w:rPr>
        <w:t xml:space="preserve"> we endeavour to support parents/carers so that they are able to: </w:t>
      </w:r>
    </w:p>
    <w:p w14:paraId="1F834BC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AFEB018" w14:textId="77777777" w:rsidR="002E6D85" w:rsidRPr="002E6D85" w:rsidRDefault="002E6D85" w:rsidP="002E6D85">
      <w:pPr>
        <w:numPr>
          <w:ilvl w:val="0"/>
          <w:numId w:val="17"/>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Feel fully supported and taken seriously should they raise a concern about their child </w:t>
      </w:r>
    </w:p>
    <w:p w14:paraId="67B62EEE" w14:textId="77777777" w:rsidR="002E6D85" w:rsidRPr="002E6D85" w:rsidRDefault="002E6D85" w:rsidP="002E6D85">
      <w:pPr>
        <w:numPr>
          <w:ilvl w:val="0"/>
          <w:numId w:val="17"/>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Recognise and fulfil their responsibilities and play an active and valued role in their child’s education </w:t>
      </w:r>
    </w:p>
    <w:p w14:paraId="533352BA" w14:textId="77777777" w:rsidR="002E6D85" w:rsidRPr="002E6D85" w:rsidRDefault="002E6D85" w:rsidP="002E6D85">
      <w:pPr>
        <w:numPr>
          <w:ilvl w:val="0"/>
          <w:numId w:val="17"/>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Understand procedures and documentation </w:t>
      </w:r>
    </w:p>
    <w:p w14:paraId="72F9837B" w14:textId="77777777" w:rsidR="002E6D85" w:rsidRPr="002E6D85" w:rsidRDefault="002E6D85" w:rsidP="002E6D85">
      <w:pPr>
        <w:numPr>
          <w:ilvl w:val="0"/>
          <w:numId w:val="17"/>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Make their views known about how their child is educated </w:t>
      </w:r>
    </w:p>
    <w:p w14:paraId="693604AF" w14:textId="77777777" w:rsidR="002E6D85" w:rsidRPr="002E6D85" w:rsidRDefault="002E6D85" w:rsidP="002E6D85">
      <w:pPr>
        <w:numPr>
          <w:ilvl w:val="0"/>
          <w:numId w:val="17"/>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Have access to information, advice and support during assessment and any related decision-making process about special educational provision. </w:t>
      </w:r>
    </w:p>
    <w:p w14:paraId="585EA94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29104B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Parents/carers of a child with SEND support will have the opportunity to meet with the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at least </w:t>
      </w:r>
      <w:r w:rsidRPr="002E6D85">
        <w:rPr>
          <w:rFonts w:ascii="Comic Sans MS" w:eastAsia="Times New Roman" w:hAnsi="Comic Sans MS" w:cs="Times New Roman"/>
          <w:b/>
          <w:bCs/>
          <w:color w:val="000000"/>
          <w:sz w:val="20"/>
          <w:szCs w:val="20"/>
          <w:lang w:eastAsia="en-GB"/>
        </w:rPr>
        <w:t>twice</w:t>
      </w:r>
      <w:r w:rsidRPr="002E6D85">
        <w:rPr>
          <w:rFonts w:ascii="Comic Sans MS" w:eastAsia="Times New Roman" w:hAnsi="Comic Sans MS" w:cs="Times New Roman"/>
          <w:color w:val="000000"/>
          <w:sz w:val="20"/>
          <w:szCs w:val="20"/>
          <w:lang w:eastAsia="en-GB"/>
        </w:rPr>
        <w:t xml:space="preserve"> a year, formally. The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is happy to meet with parents/carers, without prior arrangement, whenever possible. </w:t>
      </w:r>
    </w:p>
    <w:p w14:paraId="506F17AE"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50EC4C5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Parents/carers of children with an EHC Plan will meet with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each year, as a legal requirement, to review their child’s EHC Plan.  </w:t>
      </w:r>
    </w:p>
    <w:p w14:paraId="1438C50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0EB4BD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Parents/carers are encouraged to seek help and advice from Independent Information Advice and Support services, including Devon Information and Advice Service (DIAS). These are able to provide impartial and independent advice, support and information on special educational needs and disabilities. </w:t>
      </w:r>
    </w:p>
    <w:p w14:paraId="3DC9A76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C28505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Parents/carers are also encouraged to visit the Devon County Council Local Offer website </w:t>
      </w:r>
      <w:hyperlink r:id="rId16" w:history="1">
        <w:r w:rsidRPr="002E6D85">
          <w:rPr>
            <w:rFonts w:ascii="Comic Sans MS" w:eastAsia="Times New Roman" w:hAnsi="Comic Sans MS" w:cs="Times New Roman"/>
            <w:color w:val="0000FF"/>
            <w:sz w:val="20"/>
            <w:szCs w:val="20"/>
            <w:u w:val="single"/>
            <w:lang w:eastAsia="en-GB"/>
          </w:rPr>
          <w:t>www.devon.gov.uk/send</w:t>
        </w:r>
      </w:hyperlink>
      <w:r w:rsidRPr="002E6D85">
        <w:rPr>
          <w:rFonts w:ascii="Comic Sans MS" w:eastAsia="Times New Roman" w:hAnsi="Comic Sans MS" w:cs="Times New Roman"/>
          <w:color w:val="000000"/>
          <w:sz w:val="20"/>
          <w:szCs w:val="20"/>
          <w:lang w:eastAsia="en-GB"/>
        </w:rPr>
        <w:t>. This website provides valuable information about different agencies, services and resources for children, young people with SEND and their families in addition to school resources and information.</w:t>
      </w:r>
    </w:p>
    <w:p w14:paraId="319F1AB5"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3FD06A65" w14:textId="49CD8FBD"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Children in Care</w:t>
      </w:r>
    </w:p>
    <w:p w14:paraId="398E79F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9E9A0F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When a child is in care, the carers are accorded the same rights and responsibilities as parents. The school has both an appointed member of staff and a governor for Looked after Children. There are regular reviews of the child’s progress in conjunction with the Virtual School, via the PEP (Pupil Education Plan), which is similar in intention to a My Plan, so may replace it.</w:t>
      </w:r>
    </w:p>
    <w:p w14:paraId="02D11254"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29B8D7E4"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Pupil Voice </w:t>
      </w:r>
    </w:p>
    <w:p w14:paraId="333F023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3451EA0" w14:textId="729F3B6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We hold the views of pupils highly and recognise the importance of gaining genuine pupil views in promoting the best pupil outcomes. Pupils are able to share their views in a number of different ways (appropriate to age and ability) </w:t>
      </w:r>
      <w:r w:rsidR="00C310EF">
        <w:rPr>
          <w:rFonts w:ascii="Comic Sans MS" w:eastAsia="Times New Roman" w:hAnsi="Comic Sans MS" w:cs="Times New Roman"/>
          <w:color w:val="000000"/>
          <w:sz w:val="20"/>
          <w:szCs w:val="20"/>
          <w:lang w:eastAsia="en-GB"/>
        </w:rPr>
        <w:t xml:space="preserve">such as Learning forums, </w:t>
      </w:r>
      <w:r w:rsidRPr="002E6D85">
        <w:rPr>
          <w:rFonts w:ascii="Comic Sans MS" w:eastAsia="Times New Roman" w:hAnsi="Comic Sans MS" w:cs="Times New Roman"/>
          <w:color w:val="000000"/>
          <w:sz w:val="20"/>
          <w:szCs w:val="20"/>
          <w:lang w:eastAsia="en-GB"/>
        </w:rPr>
        <w:t>and may also attend meetings with the SENDCO regarding their My Plan with parents, as appropriate. Where appropriate, children will be welcomed at any parent/school meeting.</w:t>
      </w:r>
    </w:p>
    <w:p w14:paraId="5DB4926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3614EAF"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These views are welcome at any time but are specifically sought as part of their annual review, as part of their Pupil Progress Meetings and at the end of a targeted intervention. We ask all pupils to contribute to the setting of their own outcomes.</w:t>
      </w:r>
    </w:p>
    <w:p w14:paraId="77148489"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3C73AEF2" w14:textId="77777777" w:rsidR="00C310EF" w:rsidRDefault="00C310EF" w:rsidP="002E6D85">
      <w:pPr>
        <w:spacing w:after="0" w:line="240" w:lineRule="auto"/>
        <w:rPr>
          <w:rFonts w:ascii="Comic Sans MS" w:eastAsia="Times New Roman" w:hAnsi="Comic Sans MS" w:cs="Times New Roman"/>
          <w:b/>
          <w:bCs/>
          <w:color w:val="000000"/>
          <w:sz w:val="20"/>
          <w:szCs w:val="20"/>
          <w:lang w:eastAsia="en-GB"/>
        </w:rPr>
      </w:pPr>
    </w:p>
    <w:p w14:paraId="74515F09" w14:textId="77777777" w:rsidR="00C310EF" w:rsidRDefault="00C310EF" w:rsidP="002E6D85">
      <w:pPr>
        <w:spacing w:after="0" w:line="240" w:lineRule="auto"/>
        <w:rPr>
          <w:rFonts w:ascii="Comic Sans MS" w:eastAsia="Times New Roman" w:hAnsi="Comic Sans MS" w:cs="Times New Roman"/>
          <w:b/>
          <w:bCs/>
          <w:color w:val="000000"/>
          <w:sz w:val="20"/>
          <w:szCs w:val="20"/>
          <w:lang w:eastAsia="en-GB"/>
        </w:rPr>
      </w:pPr>
    </w:p>
    <w:p w14:paraId="57640D5B" w14:textId="77777777" w:rsidR="00C310EF" w:rsidRDefault="00C310EF" w:rsidP="002E6D85">
      <w:pPr>
        <w:spacing w:after="0" w:line="240" w:lineRule="auto"/>
        <w:rPr>
          <w:rFonts w:ascii="Comic Sans MS" w:eastAsia="Times New Roman" w:hAnsi="Comic Sans MS" w:cs="Times New Roman"/>
          <w:b/>
          <w:bCs/>
          <w:color w:val="000000"/>
          <w:sz w:val="20"/>
          <w:szCs w:val="20"/>
          <w:lang w:eastAsia="en-GB"/>
        </w:rPr>
      </w:pPr>
    </w:p>
    <w:p w14:paraId="1400E054" w14:textId="77777777" w:rsidR="00C310EF" w:rsidRDefault="00C310EF" w:rsidP="002E6D85">
      <w:pPr>
        <w:spacing w:after="0" w:line="240" w:lineRule="auto"/>
        <w:rPr>
          <w:rFonts w:ascii="Comic Sans MS" w:eastAsia="Times New Roman" w:hAnsi="Comic Sans MS" w:cs="Times New Roman"/>
          <w:b/>
          <w:bCs/>
          <w:color w:val="000000"/>
          <w:sz w:val="20"/>
          <w:szCs w:val="20"/>
          <w:lang w:eastAsia="en-GB"/>
        </w:rPr>
      </w:pPr>
    </w:p>
    <w:p w14:paraId="692D6A70" w14:textId="34614E2D"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Partnership with External Agencies</w:t>
      </w:r>
    </w:p>
    <w:p w14:paraId="0E592F7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E7ECDD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School is supported by a wide range of different agencies and teams. The schools SEND Information report details which agencies the school have worked with in the last 12 months. This report can be found on the school website and is up-dated annually. </w:t>
      </w:r>
    </w:p>
    <w:p w14:paraId="31AB49E8"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33F27D8"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Transition</w:t>
      </w:r>
    </w:p>
    <w:p w14:paraId="78E845C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1CA1254" w14:textId="0B7417A2"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A change of school, class and staff can be an exciting, yet anxious time for all pupils. We recognise that this can be challenging for some pupils with SEND. We endeavour to make sure these periods of change are carefully managed in a sensitive way to provide continuity of high</w:t>
      </w:r>
      <w:r w:rsidR="00C310EF">
        <w:rPr>
          <w:rFonts w:ascii="Comic Sans MS" w:eastAsia="Times New Roman" w:hAnsi="Comic Sans MS" w:cs="Times New Roman"/>
          <w:color w:val="000000"/>
          <w:sz w:val="20"/>
          <w:szCs w:val="20"/>
          <w:lang w:eastAsia="en-GB"/>
        </w:rPr>
        <w:t>-</w:t>
      </w:r>
      <w:r w:rsidRPr="002E6D85">
        <w:rPr>
          <w:rFonts w:ascii="Comic Sans MS" w:eastAsia="Times New Roman" w:hAnsi="Comic Sans MS" w:cs="Times New Roman"/>
          <w:color w:val="000000"/>
          <w:sz w:val="20"/>
          <w:szCs w:val="20"/>
          <w:lang w:eastAsia="en-GB"/>
        </w:rPr>
        <w:t>quality provision and reassurance to pupils and families.  We work closely with our feeder Schools and Nurseries to ensure that children have smooth transitions</w:t>
      </w:r>
    </w:p>
    <w:p w14:paraId="402DDFFB"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3AF67442"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Training and Resources</w:t>
      </w:r>
    </w:p>
    <w:p w14:paraId="1BD6CAD1"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A2F684E" w14:textId="77777777"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i/>
          <w:iCs/>
          <w:color w:val="0070C0"/>
          <w:sz w:val="20"/>
          <w:szCs w:val="20"/>
          <w:lang w:eastAsia="en-GB"/>
        </w:rPr>
        <w:t>Allocation of resources </w:t>
      </w:r>
    </w:p>
    <w:p w14:paraId="27C12A8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889BE6F" w14:textId="77777777" w:rsidR="002E6D85" w:rsidRPr="002E6D85" w:rsidRDefault="002E6D85" w:rsidP="002E6D85">
      <w:pPr>
        <w:numPr>
          <w:ilvl w:val="0"/>
          <w:numId w:val="18"/>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Resources are allocated to support children with identified needs as identified previously. </w:t>
      </w:r>
    </w:p>
    <w:p w14:paraId="175B7B0C" w14:textId="77777777" w:rsidR="002E6D85" w:rsidRPr="002E6D85" w:rsidRDefault="002E6D85" w:rsidP="002E6D85">
      <w:pPr>
        <w:numPr>
          <w:ilvl w:val="0"/>
          <w:numId w:val="18"/>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Each year we map our provision to show how we allocate human resources to each year group; this is reviewed regularly and can change during the academic year, responding to the changing needs within our classes. </w:t>
      </w:r>
    </w:p>
    <w:p w14:paraId="2B8C4338" w14:textId="77777777" w:rsidR="002E6D85" w:rsidRPr="002E6D85" w:rsidRDefault="002E6D85" w:rsidP="002E6D85">
      <w:pPr>
        <w:numPr>
          <w:ilvl w:val="0"/>
          <w:numId w:val="18"/>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This support may take the form of differentiated work in class, support from a Teaching Assistant (TA) in focused intervention in groups, or for individuals. </w:t>
      </w:r>
    </w:p>
    <w:p w14:paraId="3EFB763D" w14:textId="77777777" w:rsidR="002E6D85" w:rsidRPr="002E6D85" w:rsidRDefault="002E6D85" w:rsidP="002E6D85">
      <w:pPr>
        <w:numPr>
          <w:ilvl w:val="0"/>
          <w:numId w:val="18"/>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Specialist equipment, books or other resources that may help the pupil are purchased as required</w:t>
      </w:r>
    </w:p>
    <w:p w14:paraId="4FF3D328"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57F88CEE" w14:textId="7FBB5819" w:rsidR="002E6D85" w:rsidRPr="002E6D85" w:rsidRDefault="002E6D85" w:rsidP="00C310EF">
      <w:pPr>
        <w:spacing w:after="0" w:line="240" w:lineRule="auto"/>
        <w:jc w:val="cente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4"/>
          <w:szCs w:val="24"/>
          <w:u w:val="single"/>
          <w:lang w:eastAsia="en-GB"/>
        </w:rPr>
        <w:t>Continuing Professional Development (CPD) for Special Educational Needs</w:t>
      </w:r>
    </w:p>
    <w:p w14:paraId="754379C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8A38FAD" w14:textId="77777777" w:rsidR="002E6D85" w:rsidRPr="002E6D85" w:rsidRDefault="002E6D85" w:rsidP="002E6D85">
      <w:pPr>
        <w:numPr>
          <w:ilvl w:val="0"/>
          <w:numId w:val="19"/>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The SENDCO and other SLT members provide regular CPD to other staff in school in specific aspects of meeting the needs of pupils with SEND – a programme covering a variety of SEND is offered and staff can sign up to the sessions which best meet their CPD needs.</w:t>
      </w:r>
    </w:p>
    <w:p w14:paraId="75CBA54E" w14:textId="77777777" w:rsidR="002E6D85" w:rsidRPr="002E6D85" w:rsidRDefault="002E6D85" w:rsidP="002E6D85">
      <w:pPr>
        <w:numPr>
          <w:ilvl w:val="0"/>
          <w:numId w:val="19"/>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All staff have regular CPD meetings. The progress of all pupils including those with SEND is a core aspect of the appraisal process and appraisal targets will look at how to develop staff skills in meeting individual pupil needs as necessary.</w:t>
      </w:r>
    </w:p>
    <w:p w14:paraId="209189CA" w14:textId="77777777" w:rsidR="002E6D85" w:rsidRPr="002E6D85" w:rsidRDefault="002E6D85" w:rsidP="002E6D85">
      <w:pPr>
        <w:numPr>
          <w:ilvl w:val="0"/>
          <w:numId w:val="19"/>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Teaching assistants are engaged in an ongoing training whereby the role of the teaching assistant is developed. </w:t>
      </w:r>
    </w:p>
    <w:p w14:paraId="0A5FC5F4" w14:textId="77777777" w:rsidR="002E6D85" w:rsidRPr="002E6D85" w:rsidRDefault="002E6D85" w:rsidP="002E6D85">
      <w:pPr>
        <w:numPr>
          <w:ilvl w:val="0"/>
          <w:numId w:val="19"/>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lastRenderedPageBreak/>
        <w:t>External trainers are brought in periodically to address more specialist training needs such as dealing with specific medical conditions or to train staff in the use of specific interventions. </w:t>
      </w:r>
    </w:p>
    <w:p w14:paraId="1739E4A1" w14:textId="77777777" w:rsidR="002E6D85" w:rsidRPr="002E6D85" w:rsidRDefault="002E6D85" w:rsidP="002E6D85">
      <w:pPr>
        <w:numPr>
          <w:ilvl w:val="0"/>
          <w:numId w:val="19"/>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Peer support and guidance is available daily for all staff in school and some of the best training development occurs through professional dialogue with colleagues looking at meeting the specific needs of a pupil. </w:t>
      </w:r>
    </w:p>
    <w:p w14:paraId="2304B6CD" w14:textId="4AA29BE8" w:rsidR="002E6D85" w:rsidRPr="002E6D85" w:rsidRDefault="002E6D85" w:rsidP="002E6D85">
      <w:pPr>
        <w:numPr>
          <w:ilvl w:val="0"/>
          <w:numId w:val="19"/>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Staff are offered/ updated on Social, Emotional and Mental Health (SEMH) training on a regular basis (by our School Mental Health Champion Lead).</w:t>
      </w:r>
    </w:p>
    <w:p w14:paraId="06E5A6CD"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333CAF29"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Funding</w:t>
      </w:r>
    </w:p>
    <w:p w14:paraId="3A18839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597C636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Funding for SEND in mainstream schools is mainly delegated to the schools’ budget. It is the expectation that schools provide support to their pupils with SEND from their SEND budget. </w:t>
      </w:r>
    </w:p>
    <w:p w14:paraId="13FE982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91FBDF3" w14:textId="49D00781"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EHC Plan- </w:t>
      </w:r>
      <w:proofErr w:type="gramStart"/>
      <w:r w:rsidRPr="002E6D85">
        <w:rPr>
          <w:rFonts w:ascii="Comic Sans MS" w:eastAsia="Times New Roman" w:hAnsi="Comic Sans MS" w:cs="Times New Roman"/>
          <w:color w:val="000000"/>
          <w:sz w:val="20"/>
          <w:szCs w:val="20"/>
          <w:lang w:eastAsia="en-GB"/>
        </w:rPr>
        <w:t>An</w:t>
      </w:r>
      <w:proofErr w:type="gramEnd"/>
      <w:r w:rsidRPr="002E6D85">
        <w:rPr>
          <w:rFonts w:ascii="Comic Sans MS" w:eastAsia="Times New Roman" w:hAnsi="Comic Sans MS" w:cs="Times New Roman"/>
          <w:color w:val="000000"/>
          <w:sz w:val="20"/>
          <w:szCs w:val="20"/>
          <w:lang w:eastAsia="en-GB"/>
        </w:rPr>
        <w:t xml:space="preserve"> Education, Health and Care plan (EHCP) describes your child's special educational needs (SEN) and the help they will get to meet them. An EHCP also includes any health and care provision that is needed.</w:t>
      </w:r>
      <w:r w:rsidR="00FC5685">
        <w:rPr>
          <w:rFonts w:ascii="Comic Sans MS" w:eastAsia="Times New Roman" w:hAnsi="Comic Sans MS" w:cs="Times New Roman"/>
          <w:color w:val="000000"/>
          <w:sz w:val="20"/>
          <w:szCs w:val="20"/>
          <w:lang w:eastAsia="en-GB"/>
        </w:rPr>
        <w:t xml:space="preserve">  </w:t>
      </w:r>
      <w:r w:rsidRPr="002E6D85">
        <w:rPr>
          <w:rFonts w:ascii="Comic Sans MS" w:eastAsia="Times New Roman" w:hAnsi="Comic Sans MS" w:cs="Times New Roman"/>
          <w:color w:val="000000"/>
          <w:sz w:val="20"/>
          <w:szCs w:val="20"/>
          <w:lang w:eastAsia="en-GB"/>
        </w:rPr>
        <w:t>EHCPs are for children and young people who need more support than their school or other setting can provide.</w:t>
      </w:r>
    </w:p>
    <w:p w14:paraId="41C6EC71"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07698ABD" w14:textId="629F523D" w:rsidR="002E6D85" w:rsidRPr="002E6D85" w:rsidRDefault="00983C9B" w:rsidP="002E6D85">
      <w:pPr>
        <w:spacing w:after="0" w:line="240" w:lineRule="auto"/>
        <w:rPr>
          <w:rFonts w:ascii="Times New Roman" w:eastAsia="Times New Roman" w:hAnsi="Times New Roman" w:cs="Times New Roman"/>
          <w:sz w:val="24"/>
          <w:szCs w:val="24"/>
          <w:lang w:eastAsia="en-GB"/>
        </w:rPr>
      </w:pPr>
      <w:hyperlink r:id="rId17" w:history="1">
        <w:r w:rsidR="00C310EF" w:rsidRPr="002E6D85">
          <w:rPr>
            <w:rStyle w:val="Hyperlink"/>
            <w:rFonts w:ascii="Comic Sans MS" w:eastAsia="Times New Roman" w:hAnsi="Comic Sans MS" w:cs="Times New Roman"/>
            <w:sz w:val="20"/>
            <w:szCs w:val="20"/>
            <w:lang w:eastAsia="en-GB"/>
          </w:rPr>
          <w:t>https://www.devon.gov.uk/educationandfamilies/special-educational-needs-and-disability-send-local-offer/support-education-health-and-care/education-health-and-care-ehc-plans</w:t>
        </w:r>
      </w:hyperlink>
      <w:r w:rsidR="00C310EF">
        <w:rPr>
          <w:rFonts w:ascii="Comic Sans MS" w:eastAsia="Times New Roman" w:hAnsi="Comic Sans MS" w:cs="Times New Roman"/>
          <w:color w:val="000000"/>
          <w:sz w:val="20"/>
          <w:szCs w:val="20"/>
          <w:lang w:eastAsia="en-GB"/>
        </w:rPr>
        <w:t xml:space="preserve"> </w:t>
      </w:r>
    </w:p>
    <w:p w14:paraId="76FC2669" w14:textId="50AE2ED4"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425A7B5D"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Where a pupil requires an exceptionally high level of support that incurs a greater expense, the school can make a request for Additional Resource via the EHC Plan route only</w:t>
      </w:r>
      <w:r w:rsidRPr="002E6D85">
        <w:rPr>
          <w:rFonts w:ascii="Comic Sans MS" w:eastAsia="Times New Roman" w:hAnsi="Comic Sans MS" w:cs="Times New Roman"/>
          <w:i/>
          <w:iCs/>
          <w:color w:val="000000"/>
          <w:sz w:val="20"/>
          <w:szCs w:val="20"/>
          <w:lang w:eastAsia="en-GB"/>
        </w:rPr>
        <w:t>. </w:t>
      </w:r>
    </w:p>
    <w:p w14:paraId="243B63F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C0A38AC" w14:textId="143B9C13" w:rsidR="002E6D85" w:rsidRDefault="002E6D85" w:rsidP="00C310EF">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school will need to be able to demonstrate how it has spent the funding to date and the impact of this as well as demonstrating why further additional funding (Plus Package) is required and how it would be used. This additional ‘Plus Package’ funding is then paid from the local authority’s high needs block into the school’s budget. This is reviewed annually, based on progress made and needs of the child.  This is for children who already have an existing EHC Plan.</w:t>
      </w:r>
    </w:p>
    <w:p w14:paraId="4DDF3BAD" w14:textId="08012D39" w:rsidR="00C310EF" w:rsidRDefault="00C310EF" w:rsidP="00C310EF">
      <w:pPr>
        <w:spacing w:after="0" w:line="240" w:lineRule="auto"/>
        <w:rPr>
          <w:rFonts w:ascii="Times New Roman" w:eastAsia="Times New Roman" w:hAnsi="Times New Roman" w:cs="Times New Roman"/>
          <w:sz w:val="24"/>
          <w:szCs w:val="24"/>
          <w:lang w:eastAsia="en-GB"/>
        </w:rPr>
      </w:pPr>
    </w:p>
    <w:p w14:paraId="3030A139" w14:textId="77777777" w:rsidR="00C310EF" w:rsidRPr="002E6D85" w:rsidRDefault="00C310EF" w:rsidP="00C310EF">
      <w:pPr>
        <w:spacing w:after="0" w:line="240" w:lineRule="auto"/>
        <w:rPr>
          <w:rFonts w:ascii="Times New Roman" w:eastAsia="Times New Roman" w:hAnsi="Times New Roman" w:cs="Times New Roman"/>
          <w:sz w:val="24"/>
          <w:szCs w:val="24"/>
          <w:lang w:eastAsia="en-GB"/>
        </w:rPr>
      </w:pPr>
    </w:p>
    <w:p w14:paraId="5F2D1EC3" w14:textId="77777777"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0"/>
          <w:szCs w:val="20"/>
          <w:u w:val="single"/>
          <w:lang w:eastAsia="en-GB"/>
        </w:rPr>
        <w:t>Personal Budgets</w:t>
      </w:r>
    </w:p>
    <w:p w14:paraId="6101F77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37FFEF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Personal Budgets are only available to pupils with an Education, Health and social Care Plan (EHC) or pupils who are currently under-going a needs assessment for an EHC. Funding can be made available to parents/carers as a personal budget for them to commission their own provision for their child, under certain conditions. </w:t>
      </w:r>
    </w:p>
    <w:p w14:paraId="0064A53F"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02403C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Parents/carers who would like to enquire further about using the personal budget should speak in the first instance to the SENDCO. </w:t>
      </w:r>
    </w:p>
    <w:p w14:paraId="70B0E0D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DIAS (Devon Information and Advice Service) is a group available to parents and carers and can be contacted via the Devon Local Authority Local Offer website (Click on “Who can I go to for Help and Support?”):</w:t>
      </w:r>
    </w:p>
    <w:p w14:paraId="4CAED5F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C2F49F9" w14:textId="18DE8F8D" w:rsidR="00C310EF" w:rsidRPr="00CE00AB" w:rsidRDefault="00983C9B" w:rsidP="002E6D85">
      <w:pPr>
        <w:spacing w:after="0" w:line="240" w:lineRule="auto"/>
        <w:rPr>
          <w:rFonts w:ascii="Times New Roman" w:eastAsia="Times New Roman" w:hAnsi="Times New Roman" w:cs="Times New Roman"/>
          <w:sz w:val="24"/>
          <w:szCs w:val="24"/>
          <w:lang w:eastAsia="en-GB"/>
        </w:rPr>
      </w:pPr>
      <w:hyperlink r:id="rId18" w:history="1">
        <w:r w:rsidR="002E6D85" w:rsidRPr="002E6D85">
          <w:rPr>
            <w:rFonts w:ascii="Comic Sans MS" w:eastAsia="Times New Roman" w:hAnsi="Comic Sans MS" w:cs="Times New Roman"/>
            <w:color w:val="0000FF"/>
            <w:sz w:val="20"/>
            <w:szCs w:val="20"/>
            <w:u w:val="single"/>
            <w:lang w:eastAsia="en-GB"/>
          </w:rPr>
          <w:t>https://new.devon.gov.uk/educationandfamilies/special-educational-needs-and-disability-send-local-offer</w:t>
        </w:r>
      </w:hyperlink>
    </w:p>
    <w:p w14:paraId="7BF2520D" w14:textId="77777777" w:rsidR="00C310EF" w:rsidRDefault="00C310EF" w:rsidP="002E6D85">
      <w:pPr>
        <w:spacing w:after="0" w:line="240" w:lineRule="auto"/>
        <w:rPr>
          <w:rFonts w:ascii="Comic Sans MS" w:eastAsia="Times New Roman" w:hAnsi="Comic Sans MS" w:cs="Times New Roman"/>
          <w:b/>
          <w:bCs/>
          <w:color w:val="0070C0"/>
          <w:sz w:val="20"/>
          <w:szCs w:val="20"/>
          <w:u w:val="single"/>
          <w:lang w:eastAsia="en-GB"/>
        </w:rPr>
      </w:pPr>
    </w:p>
    <w:p w14:paraId="0B87D6BF" w14:textId="77777777" w:rsidR="00C310EF" w:rsidRDefault="00C310EF" w:rsidP="002E6D85">
      <w:pPr>
        <w:spacing w:after="0" w:line="240" w:lineRule="auto"/>
        <w:rPr>
          <w:rFonts w:ascii="Comic Sans MS" w:eastAsia="Times New Roman" w:hAnsi="Comic Sans MS" w:cs="Times New Roman"/>
          <w:b/>
          <w:bCs/>
          <w:color w:val="0070C0"/>
          <w:sz w:val="20"/>
          <w:szCs w:val="20"/>
          <w:u w:val="single"/>
          <w:lang w:eastAsia="en-GB"/>
        </w:rPr>
      </w:pPr>
    </w:p>
    <w:p w14:paraId="709397CC" w14:textId="1A42B0DD" w:rsidR="002E6D85" w:rsidRPr="002E6D85" w:rsidRDefault="002E6D85" w:rsidP="00C310EF">
      <w:pPr>
        <w:spacing w:after="0" w:line="240" w:lineRule="auto"/>
        <w:jc w:val="center"/>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b/>
          <w:bCs/>
          <w:color w:val="0070C0"/>
          <w:sz w:val="24"/>
          <w:szCs w:val="24"/>
          <w:u w:val="single"/>
          <w:lang w:eastAsia="en-GB"/>
        </w:rPr>
        <w:t>Roles and Responsibilities</w:t>
      </w:r>
    </w:p>
    <w:p w14:paraId="69337148"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758DC0E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Provision for pupils with special educational needs is a matter for the school as a whole. In addition to the Governing Body, Head Teacher and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all members of staff have important responsibilities. </w:t>
      </w:r>
    </w:p>
    <w:p w14:paraId="5A2D5CE4"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9517910" w14:textId="551B5BFA" w:rsidR="002E6D85" w:rsidRPr="002E6D85" w:rsidRDefault="002E6D85" w:rsidP="002E6D85">
      <w:pPr>
        <w:spacing w:after="0" w:line="240" w:lineRule="auto"/>
        <w:rPr>
          <w:rFonts w:ascii="Times New Roman" w:eastAsia="Times New Roman" w:hAnsi="Times New Roman" w:cs="Times New Roman"/>
          <w:color w:val="0070C0"/>
          <w:sz w:val="24"/>
          <w:szCs w:val="24"/>
          <w:lang w:eastAsia="en-GB"/>
        </w:rPr>
      </w:pPr>
      <w:r w:rsidRPr="002E6D85">
        <w:rPr>
          <w:rFonts w:ascii="Comic Sans MS" w:eastAsia="Times New Roman" w:hAnsi="Comic Sans MS" w:cs="Times New Roman"/>
          <w:b/>
          <w:bCs/>
          <w:i/>
          <w:iCs/>
          <w:color w:val="0070C0"/>
          <w:sz w:val="20"/>
          <w:szCs w:val="20"/>
          <w:u w:val="single"/>
          <w:lang w:eastAsia="en-GB"/>
        </w:rPr>
        <w:t>Governing Body</w:t>
      </w:r>
    </w:p>
    <w:p w14:paraId="7C5795E3" w14:textId="21B4C25D"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Governing Body endeavours to follow the guidelines as laid down in the </w:t>
      </w:r>
      <w:r w:rsidRPr="002E6D85">
        <w:rPr>
          <w:rFonts w:ascii="Comic Sans MS" w:eastAsia="Times New Roman" w:hAnsi="Comic Sans MS" w:cs="Times New Roman"/>
          <w:b/>
          <w:bCs/>
          <w:color w:val="0070C0"/>
          <w:sz w:val="20"/>
          <w:szCs w:val="20"/>
          <w:lang w:eastAsia="en-GB"/>
        </w:rPr>
        <w:t>SEND Code of Practice (201</w:t>
      </w:r>
      <w:r w:rsidR="00C310EF" w:rsidRPr="00FC5685">
        <w:rPr>
          <w:rFonts w:ascii="Comic Sans MS" w:eastAsia="Times New Roman" w:hAnsi="Comic Sans MS" w:cs="Times New Roman"/>
          <w:b/>
          <w:bCs/>
          <w:color w:val="0070C0"/>
          <w:sz w:val="20"/>
          <w:szCs w:val="20"/>
          <w:lang w:eastAsia="en-GB"/>
        </w:rPr>
        <w:t>5</w:t>
      </w:r>
      <w:r w:rsidRPr="002E6D85">
        <w:rPr>
          <w:rFonts w:ascii="Comic Sans MS" w:eastAsia="Times New Roman" w:hAnsi="Comic Sans MS" w:cs="Times New Roman"/>
          <w:b/>
          <w:bCs/>
          <w:color w:val="0070C0"/>
          <w:sz w:val="20"/>
          <w:szCs w:val="20"/>
          <w:lang w:eastAsia="en-GB"/>
        </w:rPr>
        <w:t>)</w:t>
      </w:r>
      <w:r w:rsidRPr="002E6D85">
        <w:rPr>
          <w:rFonts w:ascii="Comic Sans MS" w:eastAsia="Times New Roman" w:hAnsi="Comic Sans MS" w:cs="Times New Roman"/>
          <w:color w:val="0070C0"/>
          <w:sz w:val="20"/>
          <w:szCs w:val="20"/>
          <w:lang w:eastAsia="en-GB"/>
        </w:rPr>
        <w:t xml:space="preserve"> </w:t>
      </w:r>
      <w:r w:rsidRPr="002E6D85">
        <w:rPr>
          <w:rFonts w:ascii="Comic Sans MS" w:eastAsia="Times New Roman" w:hAnsi="Comic Sans MS" w:cs="Times New Roman"/>
          <w:color w:val="000000"/>
          <w:sz w:val="20"/>
          <w:szCs w:val="20"/>
          <w:lang w:eastAsia="en-GB"/>
        </w:rPr>
        <w:t>to:</w:t>
      </w:r>
    </w:p>
    <w:p w14:paraId="471E1DA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96450A1" w14:textId="77777777" w:rsidR="002E6D85" w:rsidRPr="002E6D85" w:rsidRDefault="002E6D85" w:rsidP="002E6D85">
      <w:pPr>
        <w:numPr>
          <w:ilvl w:val="0"/>
          <w:numId w:val="20"/>
        </w:numPr>
        <w:spacing w:after="0" w:line="240" w:lineRule="auto"/>
        <w:textAlignment w:val="baseline"/>
        <w:rPr>
          <w:rFonts w:ascii="Calibri" w:eastAsia="Times New Roman" w:hAnsi="Calibri" w:cs="Calibri"/>
          <w:color w:val="000000"/>
          <w:sz w:val="20"/>
          <w:szCs w:val="20"/>
          <w:lang w:eastAsia="en-GB"/>
        </w:rPr>
      </w:pPr>
      <w:proofErr w:type="gramStart"/>
      <w:r w:rsidRPr="002E6D85">
        <w:rPr>
          <w:rFonts w:ascii="Comic Sans MS" w:eastAsia="Times New Roman" w:hAnsi="Comic Sans MS" w:cs="Calibri"/>
          <w:color w:val="000000"/>
          <w:sz w:val="20"/>
          <w:szCs w:val="20"/>
          <w:lang w:eastAsia="en-GB"/>
        </w:rPr>
        <w:t>use</w:t>
      </w:r>
      <w:proofErr w:type="gramEnd"/>
      <w:r w:rsidRPr="002E6D85">
        <w:rPr>
          <w:rFonts w:ascii="Comic Sans MS" w:eastAsia="Times New Roman" w:hAnsi="Comic Sans MS" w:cs="Calibri"/>
          <w:color w:val="000000"/>
          <w:sz w:val="20"/>
          <w:szCs w:val="20"/>
          <w:lang w:eastAsia="en-GB"/>
        </w:rPr>
        <w:t xml:space="preserve"> their best endeavours to make sure that a child with SEND gets the support they need – this means doing everything they can to meet children and young people’s Special Educational Needs and/or disability.</w:t>
      </w:r>
    </w:p>
    <w:p w14:paraId="48761CD6" w14:textId="77777777" w:rsidR="002E6D85" w:rsidRPr="002E6D85" w:rsidRDefault="002E6D85" w:rsidP="002E6D85">
      <w:pPr>
        <w:numPr>
          <w:ilvl w:val="0"/>
          <w:numId w:val="20"/>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ensure that children and young people with SEND engage in the activities of the school alongside pupils who do not have SEND </w:t>
      </w:r>
    </w:p>
    <w:p w14:paraId="763D0A3E" w14:textId="77777777" w:rsidR="002E6D85" w:rsidRPr="002E6D85" w:rsidRDefault="002E6D85" w:rsidP="002E6D85">
      <w:pPr>
        <w:numPr>
          <w:ilvl w:val="0"/>
          <w:numId w:val="20"/>
        </w:numPr>
        <w:spacing w:after="0" w:line="240" w:lineRule="auto"/>
        <w:textAlignment w:val="baseline"/>
        <w:rPr>
          <w:rFonts w:ascii="Calibri" w:eastAsia="Times New Roman" w:hAnsi="Calibri" w:cs="Calibri"/>
          <w:color w:val="000000"/>
          <w:sz w:val="20"/>
          <w:szCs w:val="20"/>
          <w:lang w:eastAsia="en-GB"/>
        </w:rPr>
      </w:pPr>
      <w:proofErr w:type="gramStart"/>
      <w:r w:rsidRPr="002E6D85">
        <w:rPr>
          <w:rFonts w:ascii="Comic Sans MS" w:eastAsia="Times New Roman" w:hAnsi="Comic Sans MS" w:cs="Calibri"/>
          <w:color w:val="000000"/>
          <w:sz w:val="20"/>
          <w:szCs w:val="20"/>
          <w:lang w:eastAsia="en-GB"/>
        </w:rPr>
        <w:t>designate</w:t>
      </w:r>
      <w:proofErr w:type="gramEnd"/>
      <w:r w:rsidRPr="002E6D85">
        <w:rPr>
          <w:rFonts w:ascii="Comic Sans MS" w:eastAsia="Times New Roman" w:hAnsi="Comic Sans MS" w:cs="Calibri"/>
          <w:color w:val="000000"/>
          <w:sz w:val="20"/>
          <w:szCs w:val="20"/>
          <w:lang w:eastAsia="en-GB"/>
        </w:rPr>
        <w:t xml:space="preserve"> a teacher to be responsible for co-ordinating SEND provision – the SEND co-ordinator, or SENDCO.</w:t>
      </w:r>
    </w:p>
    <w:p w14:paraId="1EBED7D3" w14:textId="77777777" w:rsidR="002E6D85" w:rsidRPr="002E6D85" w:rsidRDefault="002E6D85" w:rsidP="002E6D85">
      <w:pPr>
        <w:numPr>
          <w:ilvl w:val="0"/>
          <w:numId w:val="20"/>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inform parents/carers when they are making special educational provision for a child </w:t>
      </w:r>
    </w:p>
    <w:p w14:paraId="1A6A7154" w14:textId="77777777" w:rsidR="002E6D85" w:rsidRPr="002E6D85" w:rsidRDefault="002E6D85" w:rsidP="002E6D85">
      <w:pPr>
        <w:numPr>
          <w:ilvl w:val="0"/>
          <w:numId w:val="20"/>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prepare an SEND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008A556C" w14:textId="103EE3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3667B09A" w14:textId="61C7FC18" w:rsidR="002E6D85" w:rsidRPr="002E6D85" w:rsidRDefault="002E6D85" w:rsidP="002E6D85">
      <w:pPr>
        <w:spacing w:after="0" w:line="240" w:lineRule="auto"/>
        <w:rPr>
          <w:rFonts w:ascii="Times New Roman" w:eastAsia="Times New Roman" w:hAnsi="Times New Roman" w:cs="Times New Roman"/>
          <w:color w:val="0070C0"/>
          <w:sz w:val="24"/>
          <w:szCs w:val="24"/>
          <w:u w:val="single"/>
          <w:lang w:eastAsia="en-GB"/>
        </w:rPr>
      </w:pPr>
      <w:proofErr w:type="spellStart"/>
      <w:r w:rsidRPr="002E6D85">
        <w:rPr>
          <w:rFonts w:ascii="Comic Sans MS" w:eastAsia="Times New Roman" w:hAnsi="Comic Sans MS" w:cs="Times New Roman"/>
          <w:b/>
          <w:bCs/>
          <w:i/>
          <w:iCs/>
          <w:color w:val="0070C0"/>
          <w:sz w:val="20"/>
          <w:szCs w:val="20"/>
          <w:u w:val="single"/>
          <w:lang w:eastAsia="en-GB"/>
        </w:rPr>
        <w:t>Headteacher</w:t>
      </w:r>
      <w:proofErr w:type="spellEnd"/>
    </w:p>
    <w:p w14:paraId="42EED5C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w:t>
      </w:r>
      <w:proofErr w:type="spellStart"/>
      <w:r w:rsidRPr="002E6D85">
        <w:rPr>
          <w:rFonts w:ascii="Comic Sans MS" w:eastAsia="Times New Roman" w:hAnsi="Comic Sans MS" w:cs="Times New Roman"/>
          <w:color w:val="000000"/>
          <w:sz w:val="20"/>
          <w:szCs w:val="20"/>
          <w:lang w:eastAsia="en-GB"/>
        </w:rPr>
        <w:t>Headteacher</w:t>
      </w:r>
      <w:proofErr w:type="spellEnd"/>
      <w:r w:rsidRPr="002E6D85">
        <w:rPr>
          <w:rFonts w:ascii="Comic Sans MS" w:eastAsia="Times New Roman" w:hAnsi="Comic Sans MS" w:cs="Times New Roman"/>
          <w:color w:val="000000"/>
          <w:sz w:val="20"/>
          <w:szCs w:val="20"/>
          <w:lang w:eastAsia="en-GB"/>
        </w:rPr>
        <w:t xml:space="preserve"> has responsibility for the day-to-day management of all aspects of the school’s work, including provision for children with special educational needs. The </w:t>
      </w:r>
      <w:proofErr w:type="spellStart"/>
      <w:r w:rsidRPr="002E6D85">
        <w:rPr>
          <w:rFonts w:ascii="Comic Sans MS" w:eastAsia="Times New Roman" w:hAnsi="Comic Sans MS" w:cs="Times New Roman"/>
          <w:color w:val="000000"/>
          <w:sz w:val="20"/>
          <w:szCs w:val="20"/>
          <w:lang w:eastAsia="en-GB"/>
        </w:rPr>
        <w:t>Headteacher</w:t>
      </w:r>
      <w:proofErr w:type="spellEnd"/>
      <w:r w:rsidRPr="002E6D85">
        <w:rPr>
          <w:rFonts w:ascii="Comic Sans MS" w:eastAsia="Times New Roman" w:hAnsi="Comic Sans MS" w:cs="Times New Roman"/>
          <w:color w:val="000000"/>
          <w:sz w:val="20"/>
          <w:szCs w:val="20"/>
          <w:lang w:eastAsia="en-GB"/>
        </w:rPr>
        <w:t xml:space="preserve"> will keep the Governing Body fully informed on Special Educational Needs issues. The </w:t>
      </w:r>
      <w:proofErr w:type="spellStart"/>
      <w:r w:rsidRPr="002E6D85">
        <w:rPr>
          <w:rFonts w:ascii="Comic Sans MS" w:eastAsia="Times New Roman" w:hAnsi="Comic Sans MS" w:cs="Times New Roman"/>
          <w:color w:val="000000"/>
          <w:sz w:val="20"/>
          <w:szCs w:val="20"/>
          <w:lang w:eastAsia="en-GB"/>
        </w:rPr>
        <w:t>Headteacher</w:t>
      </w:r>
      <w:proofErr w:type="spellEnd"/>
      <w:r w:rsidRPr="002E6D85">
        <w:rPr>
          <w:rFonts w:ascii="Comic Sans MS" w:eastAsia="Times New Roman" w:hAnsi="Comic Sans MS" w:cs="Times New Roman"/>
          <w:color w:val="000000"/>
          <w:sz w:val="20"/>
          <w:szCs w:val="20"/>
          <w:lang w:eastAsia="en-GB"/>
        </w:rPr>
        <w:t xml:space="preserve"> will work closely with the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and the Governor with responsibility for SEND. </w:t>
      </w:r>
    </w:p>
    <w:p w14:paraId="2CF5E444" w14:textId="77777777" w:rsidR="00FC5685" w:rsidRDefault="002E6D85" w:rsidP="00FC5685">
      <w:pPr>
        <w:spacing w:after="0" w:line="240" w:lineRule="auto"/>
        <w:rPr>
          <w:rFonts w:ascii="Times New Roman" w:eastAsia="Times New Roman" w:hAnsi="Times New Roman" w:cs="Times New Roman"/>
          <w:color w:val="0070C0"/>
          <w:sz w:val="24"/>
          <w:szCs w:val="24"/>
          <w:u w:val="single"/>
          <w:lang w:eastAsia="en-GB"/>
        </w:rPr>
      </w:pPr>
      <w:r w:rsidRPr="002E6D85">
        <w:rPr>
          <w:rFonts w:ascii="Times New Roman" w:eastAsia="Times New Roman" w:hAnsi="Times New Roman" w:cs="Times New Roman"/>
          <w:sz w:val="24"/>
          <w:szCs w:val="24"/>
          <w:lang w:eastAsia="en-GB"/>
        </w:rPr>
        <w:br/>
      </w:r>
      <w:r w:rsidRPr="002E6D85">
        <w:rPr>
          <w:rFonts w:ascii="Times New Roman" w:eastAsia="Times New Roman" w:hAnsi="Times New Roman" w:cs="Times New Roman"/>
          <w:sz w:val="24"/>
          <w:szCs w:val="24"/>
          <w:lang w:eastAsia="en-GB"/>
        </w:rPr>
        <w:br/>
      </w:r>
      <w:proofErr w:type="spellStart"/>
      <w:r w:rsidRPr="002E6D85">
        <w:rPr>
          <w:rFonts w:ascii="Comic Sans MS" w:eastAsia="Times New Roman" w:hAnsi="Comic Sans MS" w:cs="Times New Roman"/>
          <w:b/>
          <w:bCs/>
          <w:i/>
          <w:iCs/>
          <w:color w:val="0070C0"/>
          <w:sz w:val="20"/>
          <w:szCs w:val="20"/>
          <w:u w:val="single"/>
          <w:lang w:eastAsia="en-GB"/>
        </w:rPr>
        <w:t>SENDCo</w:t>
      </w:r>
      <w:proofErr w:type="spellEnd"/>
      <w:r w:rsidRPr="002E6D85">
        <w:rPr>
          <w:rFonts w:ascii="Comic Sans MS" w:eastAsia="Times New Roman" w:hAnsi="Comic Sans MS" w:cs="Times New Roman"/>
          <w:b/>
          <w:bCs/>
          <w:i/>
          <w:iCs/>
          <w:color w:val="0070C0"/>
          <w:sz w:val="20"/>
          <w:szCs w:val="20"/>
          <w:u w:val="single"/>
          <w:lang w:eastAsia="en-GB"/>
        </w:rPr>
        <w:t> </w:t>
      </w:r>
    </w:p>
    <w:p w14:paraId="10F93A51" w14:textId="32777CA7" w:rsidR="002E6D85" w:rsidRPr="002E6D85" w:rsidRDefault="002E6D85" w:rsidP="00FC5685">
      <w:pPr>
        <w:spacing w:after="0" w:line="240" w:lineRule="auto"/>
        <w:rPr>
          <w:rFonts w:ascii="Times New Roman" w:eastAsia="Times New Roman" w:hAnsi="Times New Roman" w:cs="Times New Roman"/>
          <w:color w:val="0070C0"/>
          <w:sz w:val="24"/>
          <w:szCs w:val="24"/>
          <w:u w:val="single"/>
          <w:lang w:eastAsia="en-GB"/>
        </w:rPr>
      </w:pPr>
      <w:r w:rsidRPr="002E6D85">
        <w:rPr>
          <w:rFonts w:ascii="Comic Sans MS" w:eastAsia="Times New Roman" w:hAnsi="Comic Sans MS" w:cs="Times New Roman"/>
          <w:color w:val="000000"/>
          <w:sz w:val="20"/>
          <w:szCs w:val="20"/>
          <w:lang w:eastAsia="en-GB"/>
        </w:rPr>
        <w:t xml:space="preserve">In collaboration with the </w:t>
      </w:r>
      <w:proofErr w:type="spellStart"/>
      <w:r w:rsidRPr="002E6D85">
        <w:rPr>
          <w:rFonts w:ascii="Comic Sans MS" w:eastAsia="Times New Roman" w:hAnsi="Comic Sans MS" w:cs="Times New Roman"/>
          <w:color w:val="000000"/>
          <w:sz w:val="20"/>
          <w:szCs w:val="20"/>
          <w:lang w:eastAsia="en-GB"/>
        </w:rPr>
        <w:t>Headteacher</w:t>
      </w:r>
      <w:proofErr w:type="spellEnd"/>
      <w:r w:rsidRPr="002E6D85">
        <w:rPr>
          <w:rFonts w:ascii="Comic Sans MS" w:eastAsia="Times New Roman" w:hAnsi="Comic Sans MS" w:cs="Times New Roman"/>
          <w:color w:val="000000"/>
          <w:sz w:val="20"/>
          <w:szCs w:val="20"/>
          <w:lang w:eastAsia="en-GB"/>
        </w:rPr>
        <w:t xml:space="preserve"> and governing body, the SENDCOs determine the strategic development of the SEND policy and provision with the ultimate aim of raising the achievement of pupils with SEND. </w:t>
      </w:r>
    </w:p>
    <w:p w14:paraId="443EED19" w14:textId="77777777" w:rsidR="002E6D85" w:rsidRPr="002E6D85" w:rsidRDefault="002E6D85" w:rsidP="00FC5685">
      <w:pPr>
        <w:spacing w:after="0" w:line="240" w:lineRule="auto"/>
        <w:rPr>
          <w:rFonts w:ascii="Times New Roman" w:eastAsia="Times New Roman" w:hAnsi="Times New Roman" w:cs="Times New Roman"/>
          <w:sz w:val="24"/>
          <w:szCs w:val="24"/>
          <w:lang w:eastAsia="en-GB"/>
        </w:rPr>
      </w:pPr>
    </w:p>
    <w:p w14:paraId="3D1AB059" w14:textId="77777777" w:rsidR="002E6D85" w:rsidRPr="002E6D85" w:rsidRDefault="002E6D85" w:rsidP="00FC56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w:t>
      </w:r>
      <w:proofErr w:type="spellStart"/>
      <w:r w:rsidRPr="002E6D85">
        <w:rPr>
          <w:rFonts w:ascii="Comic Sans MS" w:eastAsia="Times New Roman" w:hAnsi="Comic Sans MS" w:cs="Times New Roman"/>
          <w:color w:val="000000"/>
          <w:sz w:val="20"/>
          <w:szCs w:val="20"/>
          <w:lang w:eastAsia="en-GB"/>
        </w:rPr>
        <w:t>SENDCos</w:t>
      </w:r>
      <w:proofErr w:type="spellEnd"/>
      <w:r w:rsidRPr="002E6D85">
        <w:rPr>
          <w:rFonts w:ascii="Comic Sans MS" w:eastAsia="Times New Roman" w:hAnsi="Comic Sans MS" w:cs="Times New Roman"/>
          <w:color w:val="000000"/>
          <w:sz w:val="20"/>
          <w:szCs w:val="20"/>
          <w:lang w:eastAsia="en-GB"/>
        </w:rPr>
        <w:t xml:space="preserve"> take day-to-day responsibility for the operation of the SEND policy and co-ordinates the provision for individual children, working closely with staff, parents/carers and external agencies. The </w:t>
      </w:r>
      <w:proofErr w:type="spellStart"/>
      <w:r w:rsidRPr="002E6D85">
        <w:rPr>
          <w:rFonts w:ascii="Comic Sans MS" w:eastAsia="Times New Roman" w:hAnsi="Comic Sans MS" w:cs="Times New Roman"/>
          <w:color w:val="000000"/>
          <w:sz w:val="20"/>
          <w:szCs w:val="20"/>
          <w:lang w:eastAsia="en-GB"/>
        </w:rPr>
        <w:t>SENDCos</w:t>
      </w:r>
      <w:proofErr w:type="spellEnd"/>
      <w:r w:rsidRPr="002E6D85">
        <w:rPr>
          <w:rFonts w:ascii="Comic Sans MS" w:eastAsia="Times New Roman" w:hAnsi="Comic Sans MS" w:cs="Times New Roman"/>
          <w:color w:val="000000"/>
          <w:sz w:val="20"/>
          <w:szCs w:val="20"/>
          <w:lang w:eastAsia="en-GB"/>
        </w:rPr>
        <w:t xml:space="preserve"> provide relevant professional guidance to colleagues with the aim of securing high-quality teaching for children with special educational needs and/or disability. </w:t>
      </w:r>
    </w:p>
    <w:p w14:paraId="43EC1F1F"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5472CB77"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Through analysis and assessment of children’s needs, and by monitoring the quality of teaching and standards of pupils’ achievements and setting targets, the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develops effective ways of overcoming barriers to learning and sustaining effective teaching. </w:t>
      </w:r>
    </w:p>
    <w:p w14:paraId="52F480F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903D9A0"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w:t>
      </w:r>
      <w:proofErr w:type="spellStart"/>
      <w:r w:rsidRPr="002E6D85">
        <w:rPr>
          <w:rFonts w:ascii="Comic Sans MS" w:eastAsia="Times New Roman" w:hAnsi="Comic Sans MS" w:cs="Times New Roman"/>
          <w:color w:val="000000"/>
          <w:sz w:val="20"/>
          <w:szCs w:val="20"/>
          <w:lang w:eastAsia="en-GB"/>
        </w:rPr>
        <w:t>SENDCo</w:t>
      </w:r>
      <w:proofErr w:type="spellEnd"/>
      <w:r w:rsidRPr="002E6D85">
        <w:rPr>
          <w:rFonts w:ascii="Comic Sans MS" w:eastAsia="Times New Roman" w:hAnsi="Comic Sans MS" w:cs="Times New Roman"/>
          <w:color w:val="000000"/>
          <w:sz w:val="20"/>
          <w:szCs w:val="20"/>
          <w:lang w:eastAsia="en-GB"/>
        </w:rPr>
        <w:t xml:space="preserve"> liaises and collaborates with class teachers so that learning for all children is given equal priority. </w:t>
      </w:r>
    </w:p>
    <w:p w14:paraId="73C07F73"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3AE6650D" w14:textId="0C67E443"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principle responsibilities for the </w:t>
      </w:r>
      <w:proofErr w:type="spellStart"/>
      <w:r w:rsidRPr="002E6D85">
        <w:rPr>
          <w:rFonts w:ascii="Comic Sans MS" w:eastAsia="Times New Roman" w:hAnsi="Comic Sans MS" w:cs="Times New Roman"/>
          <w:color w:val="000000"/>
          <w:sz w:val="20"/>
          <w:szCs w:val="20"/>
          <w:lang w:eastAsia="en-GB"/>
        </w:rPr>
        <w:t>SENDCo</w:t>
      </w:r>
      <w:r w:rsidR="00FC5685">
        <w:rPr>
          <w:rFonts w:ascii="Comic Sans MS" w:eastAsia="Times New Roman" w:hAnsi="Comic Sans MS" w:cs="Times New Roman"/>
          <w:color w:val="000000"/>
          <w:sz w:val="20"/>
          <w:szCs w:val="20"/>
          <w:lang w:eastAsia="en-GB"/>
        </w:rPr>
        <w:t>’s</w:t>
      </w:r>
      <w:proofErr w:type="spellEnd"/>
      <w:r w:rsidRPr="002E6D85">
        <w:rPr>
          <w:rFonts w:ascii="Comic Sans MS" w:eastAsia="Times New Roman" w:hAnsi="Comic Sans MS" w:cs="Times New Roman"/>
          <w:color w:val="000000"/>
          <w:sz w:val="20"/>
          <w:szCs w:val="20"/>
          <w:lang w:eastAsia="en-GB"/>
        </w:rPr>
        <w:t xml:space="preserve"> include: </w:t>
      </w:r>
    </w:p>
    <w:p w14:paraId="33BF6A62"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5160F017"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Overseeing the day-to-day operation of the SEND policy </w:t>
      </w:r>
    </w:p>
    <w:p w14:paraId="0EE78EEE"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lastRenderedPageBreak/>
        <w:t>Co-ordinating provision for SEND pupils and reporting on progress </w:t>
      </w:r>
    </w:p>
    <w:p w14:paraId="6462FB81"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Advising on the graduated approach to providing SEND support – Assess, Plan, Do, Review </w:t>
      </w:r>
    </w:p>
    <w:p w14:paraId="445762CC"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Advising on the deployment of the school’s delegated budget and other resources to meet pupils’ needs effectively </w:t>
      </w:r>
    </w:p>
    <w:p w14:paraId="67760B44"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Monitoring relevant SEND CPD for all staff </w:t>
      </w:r>
    </w:p>
    <w:p w14:paraId="369B23C5"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Managing the Inclusion team</w:t>
      </w:r>
    </w:p>
    <w:p w14:paraId="78B7FDE7"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Overseeing the records of all children with special educational needs and ensuring they are up to date </w:t>
      </w:r>
    </w:p>
    <w:p w14:paraId="45946FBE"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Liaising with parents/carers of children with special educational needs </w:t>
      </w:r>
    </w:p>
    <w:p w14:paraId="6A8FAA5B"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Contributing to the in-service training of staff </w:t>
      </w:r>
    </w:p>
    <w:p w14:paraId="24875933"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Being a point of contact with external agencies, especially the local authority and its support services </w:t>
      </w:r>
    </w:p>
    <w:p w14:paraId="7775C1D5"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Liaising with early years providers, other schools, educational psychologists, health and social care professionals and independent or voluntary bodies </w:t>
      </w:r>
    </w:p>
    <w:p w14:paraId="7B99ED14"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Liaising with potential next providers of education to ensure a pupil and their parents/carers are informed about options and a smooth transition is planned </w:t>
      </w:r>
    </w:p>
    <w:p w14:paraId="5B291D43"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Monitoring the impact of interventions provided for pupils with SEND </w:t>
      </w:r>
    </w:p>
    <w:p w14:paraId="53547D10" w14:textId="611D7CAE"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To lead on the development of high</w:t>
      </w:r>
      <w:r w:rsidR="00FC5685">
        <w:rPr>
          <w:rFonts w:ascii="Comic Sans MS" w:eastAsia="Times New Roman" w:hAnsi="Comic Sans MS" w:cs="Calibri"/>
          <w:color w:val="000000"/>
          <w:sz w:val="20"/>
          <w:szCs w:val="20"/>
          <w:lang w:eastAsia="en-GB"/>
        </w:rPr>
        <w:t>-</w:t>
      </w:r>
      <w:r w:rsidRPr="002E6D85">
        <w:rPr>
          <w:rFonts w:ascii="Comic Sans MS" w:eastAsia="Times New Roman" w:hAnsi="Comic Sans MS" w:cs="Calibri"/>
          <w:color w:val="000000"/>
          <w:sz w:val="20"/>
          <w:szCs w:val="20"/>
          <w:lang w:eastAsia="en-GB"/>
        </w:rPr>
        <w:t>quality SEND provision as an integral part of the school improvement plan</w:t>
      </w:r>
    </w:p>
    <w:p w14:paraId="6B4EB3F7"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Overview of the efficiency of My Plans. </w:t>
      </w:r>
    </w:p>
    <w:p w14:paraId="455AECD0" w14:textId="77777777" w:rsidR="002E6D85" w:rsidRPr="002E6D85" w:rsidRDefault="002E6D85" w:rsidP="002E6D85">
      <w:pPr>
        <w:numPr>
          <w:ilvl w:val="0"/>
          <w:numId w:val="21"/>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Working with the </w:t>
      </w:r>
      <w:proofErr w:type="spellStart"/>
      <w:r w:rsidRPr="002E6D85">
        <w:rPr>
          <w:rFonts w:ascii="Comic Sans MS" w:eastAsia="Times New Roman" w:hAnsi="Comic Sans MS" w:cs="Calibri"/>
          <w:color w:val="000000"/>
          <w:sz w:val="20"/>
          <w:szCs w:val="20"/>
          <w:lang w:eastAsia="en-GB"/>
        </w:rPr>
        <w:t>Headteacher</w:t>
      </w:r>
      <w:proofErr w:type="spellEnd"/>
      <w:r w:rsidRPr="002E6D85">
        <w:rPr>
          <w:rFonts w:ascii="Comic Sans MS" w:eastAsia="Times New Roman" w:hAnsi="Comic Sans MS" w:cs="Calibri"/>
          <w:color w:val="000000"/>
          <w:sz w:val="20"/>
          <w:szCs w:val="20"/>
          <w:lang w:eastAsia="en-GB"/>
        </w:rPr>
        <w:t xml:space="preserve"> and the school governors to ensure that the school meets its responsibilities under the </w:t>
      </w:r>
      <w:r w:rsidRPr="002E6D85">
        <w:rPr>
          <w:rFonts w:ascii="Comic Sans MS" w:eastAsia="Times New Roman" w:hAnsi="Comic Sans MS" w:cs="Calibri"/>
          <w:b/>
          <w:bCs/>
          <w:color w:val="0070C0"/>
          <w:sz w:val="20"/>
          <w:szCs w:val="20"/>
          <w:lang w:eastAsia="en-GB"/>
        </w:rPr>
        <w:t>Equality Act (2010)</w:t>
      </w:r>
      <w:r w:rsidRPr="002E6D85">
        <w:rPr>
          <w:rFonts w:ascii="Comic Sans MS" w:eastAsia="Times New Roman" w:hAnsi="Comic Sans MS" w:cs="Calibri"/>
          <w:color w:val="0070C0"/>
          <w:sz w:val="20"/>
          <w:szCs w:val="20"/>
          <w:lang w:eastAsia="en-GB"/>
        </w:rPr>
        <w:t xml:space="preserve"> </w:t>
      </w:r>
      <w:r w:rsidRPr="002E6D85">
        <w:rPr>
          <w:rFonts w:ascii="Comic Sans MS" w:eastAsia="Times New Roman" w:hAnsi="Comic Sans MS" w:cs="Calibri"/>
          <w:color w:val="000000"/>
          <w:sz w:val="20"/>
          <w:szCs w:val="20"/>
          <w:lang w:eastAsia="en-GB"/>
        </w:rPr>
        <w:t>with regard to reasonable adjustments and access arrangements </w:t>
      </w:r>
    </w:p>
    <w:p w14:paraId="4C3BB88F"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2A242D5A" w14:textId="77777777" w:rsidR="002E6D85" w:rsidRPr="002E6D85" w:rsidRDefault="002E6D85" w:rsidP="002E6D85">
      <w:pPr>
        <w:spacing w:after="0" w:line="240" w:lineRule="auto"/>
        <w:outlineLvl w:val="4"/>
        <w:rPr>
          <w:rFonts w:ascii="Times New Roman" w:eastAsia="Times New Roman" w:hAnsi="Times New Roman" w:cs="Times New Roman"/>
          <w:b/>
          <w:bCs/>
          <w:i/>
          <w:iCs/>
          <w:color w:val="0070C0"/>
          <w:sz w:val="20"/>
          <w:szCs w:val="20"/>
          <w:u w:val="single"/>
          <w:lang w:eastAsia="en-GB"/>
        </w:rPr>
      </w:pPr>
      <w:r w:rsidRPr="002E6D85">
        <w:rPr>
          <w:rFonts w:ascii="Comic Sans MS" w:eastAsia="Times New Roman" w:hAnsi="Comic Sans MS" w:cs="Times New Roman"/>
          <w:b/>
          <w:bCs/>
          <w:i/>
          <w:iCs/>
          <w:color w:val="0070C0"/>
          <w:sz w:val="20"/>
          <w:szCs w:val="20"/>
          <w:u w:val="single"/>
          <w:lang w:eastAsia="en-GB"/>
        </w:rPr>
        <w:t>Nurture coordinator </w:t>
      </w:r>
    </w:p>
    <w:p w14:paraId="48ECA2A5" w14:textId="77BF45CC" w:rsidR="002E6D85" w:rsidRPr="002E6D85" w:rsidRDefault="002E6D85" w:rsidP="002E6D85">
      <w:pPr>
        <w:spacing w:after="20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Karen </w:t>
      </w:r>
      <w:proofErr w:type="spellStart"/>
      <w:r w:rsidRPr="002E6D85">
        <w:rPr>
          <w:rFonts w:ascii="Comic Sans MS" w:eastAsia="Times New Roman" w:hAnsi="Comic Sans MS" w:cs="Times New Roman"/>
          <w:color w:val="000000"/>
          <w:sz w:val="20"/>
          <w:szCs w:val="20"/>
          <w:lang w:eastAsia="en-GB"/>
        </w:rPr>
        <w:t>Canniford</w:t>
      </w:r>
      <w:proofErr w:type="spellEnd"/>
      <w:r w:rsidRPr="002E6D85">
        <w:rPr>
          <w:rFonts w:ascii="Comic Sans MS" w:eastAsia="Times New Roman" w:hAnsi="Comic Sans MS" w:cs="Times New Roman"/>
          <w:color w:val="000000"/>
          <w:sz w:val="20"/>
          <w:szCs w:val="20"/>
          <w:lang w:eastAsia="en-GB"/>
        </w:rPr>
        <w:t xml:space="preserve"> works as an essential part of the school’s Student and Family Support (SAFS) Team.  She supports the </w:t>
      </w:r>
      <w:proofErr w:type="spellStart"/>
      <w:r w:rsidRPr="002E6D85">
        <w:rPr>
          <w:rFonts w:ascii="Comic Sans MS" w:eastAsia="Times New Roman" w:hAnsi="Comic Sans MS" w:cs="Times New Roman"/>
          <w:color w:val="000000"/>
          <w:sz w:val="20"/>
          <w:szCs w:val="20"/>
          <w:lang w:eastAsia="en-GB"/>
        </w:rPr>
        <w:t>SENDCo</w:t>
      </w:r>
      <w:r w:rsidR="00FC5685">
        <w:rPr>
          <w:rFonts w:ascii="Comic Sans MS" w:eastAsia="Times New Roman" w:hAnsi="Comic Sans MS" w:cs="Times New Roman"/>
          <w:color w:val="000000"/>
          <w:sz w:val="20"/>
          <w:szCs w:val="20"/>
          <w:lang w:eastAsia="en-GB"/>
        </w:rPr>
        <w:t>’s</w:t>
      </w:r>
      <w:proofErr w:type="spellEnd"/>
      <w:r w:rsidRPr="002E6D85">
        <w:rPr>
          <w:rFonts w:ascii="Comic Sans MS" w:eastAsia="Times New Roman" w:hAnsi="Comic Sans MS" w:cs="Times New Roman"/>
          <w:color w:val="000000"/>
          <w:sz w:val="20"/>
          <w:szCs w:val="20"/>
          <w:lang w:eastAsia="en-GB"/>
        </w:rPr>
        <w:t xml:space="preserve"> </w:t>
      </w:r>
      <w:r w:rsidR="00FC5685">
        <w:rPr>
          <w:rFonts w:ascii="Comic Sans MS" w:eastAsia="Times New Roman" w:hAnsi="Comic Sans MS" w:cs="Times New Roman"/>
          <w:color w:val="000000"/>
          <w:sz w:val="20"/>
          <w:szCs w:val="20"/>
          <w:lang w:eastAsia="en-GB"/>
        </w:rPr>
        <w:t>with:</w:t>
      </w:r>
    </w:p>
    <w:p w14:paraId="392882B0" w14:textId="1AF6335B" w:rsidR="002E6D85" w:rsidRPr="002E6D85" w:rsidRDefault="002E6D85" w:rsidP="002E6D85">
      <w:pPr>
        <w:numPr>
          <w:ilvl w:val="0"/>
          <w:numId w:val="22"/>
        </w:numPr>
        <w:spacing w:after="0" w:line="240" w:lineRule="auto"/>
        <w:textAlignment w:val="baseline"/>
        <w:rPr>
          <w:rFonts w:ascii="Arial" w:eastAsia="Times New Roman" w:hAnsi="Arial" w:cs="Arial"/>
          <w:color w:val="000000"/>
          <w:sz w:val="20"/>
          <w:szCs w:val="20"/>
          <w:lang w:eastAsia="en-GB"/>
        </w:rPr>
      </w:pPr>
      <w:r w:rsidRPr="002E6D85">
        <w:rPr>
          <w:rFonts w:ascii="Comic Sans MS" w:eastAsia="Times New Roman" w:hAnsi="Comic Sans MS" w:cs="Arial"/>
          <w:color w:val="000000"/>
          <w:sz w:val="20"/>
          <w:szCs w:val="20"/>
          <w:lang w:eastAsia="en-GB"/>
        </w:rPr>
        <w:t>Advis</w:t>
      </w:r>
      <w:r w:rsidR="00FC5685">
        <w:rPr>
          <w:rFonts w:ascii="Comic Sans MS" w:eastAsia="Times New Roman" w:hAnsi="Comic Sans MS" w:cs="Arial"/>
          <w:color w:val="000000"/>
          <w:sz w:val="20"/>
          <w:szCs w:val="20"/>
          <w:lang w:eastAsia="en-GB"/>
        </w:rPr>
        <w:t>ing</w:t>
      </w:r>
      <w:r w:rsidRPr="002E6D85">
        <w:rPr>
          <w:rFonts w:ascii="Comic Sans MS" w:eastAsia="Times New Roman" w:hAnsi="Comic Sans MS" w:cs="Arial"/>
          <w:color w:val="000000"/>
          <w:sz w:val="20"/>
          <w:szCs w:val="20"/>
          <w:lang w:eastAsia="en-GB"/>
        </w:rPr>
        <w:t xml:space="preserve"> on Speech and Language concerns in Nursery</w:t>
      </w:r>
      <w:r w:rsidR="00506951">
        <w:rPr>
          <w:rFonts w:ascii="Comic Sans MS" w:eastAsia="Times New Roman" w:hAnsi="Comic Sans MS" w:cs="Arial"/>
          <w:color w:val="000000"/>
          <w:sz w:val="20"/>
          <w:szCs w:val="20"/>
          <w:lang w:eastAsia="en-GB"/>
        </w:rPr>
        <w:t>.</w:t>
      </w:r>
    </w:p>
    <w:p w14:paraId="622A5F3F" w14:textId="721CFAAE" w:rsidR="002E6D85" w:rsidRPr="002E6D85" w:rsidRDefault="00FC5685" w:rsidP="002E6D85">
      <w:pPr>
        <w:numPr>
          <w:ilvl w:val="0"/>
          <w:numId w:val="22"/>
        </w:numPr>
        <w:spacing w:after="0" w:line="240" w:lineRule="auto"/>
        <w:textAlignment w:val="baseline"/>
        <w:rPr>
          <w:rFonts w:ascii="Arial" w:eastAsia="Times New Roman" w:hAnsi="Arial" w:cs="Arial"/>
          <w:color w:val="000000"/>
          <w:sz w:val="20"/>
          <w:szCs w:val="20"/>
          <w:lang w:eastAsia="en-GB"/>
        </w:rPr>
      </w:pPr>
      <w:r>
        <w:rPr>
          <w:rFonts w:ascii="Comic Sans MS" w:eastAsia="Times New Roman" w:hAnsi="Comic Sans MS" w:cs="Arial"/>
          <w:color w:val="000000"/>
          <w:sz w:val="20"/>
          <w:szCs w:val="20"/>
          <w:lang w:eastAsia="en-GB"/>
        </w:rPr>
        <w:t>A</w:t>
      </w:r>
      <w:r w:rsidR="002E6D85" w:rsidRPr="002E6D85">
        <w:rPr>
          <w:rFonts w:ascii="Comic Sans MS" w:eastAsia="Times New Roman" w:hAnsi="Comic Sans MS" w:cs="Arial"/>
          <w:color w:val="000000"/>
          <w:sz w:val="20"/>
          <w:szCs w:val="20"/>
          <w:lang w:eastAsia="en-GB"/>
        </w:rPr>
        <w:t>ssess</w:t>
      </w:r>
      <w:r>
        <w:rPr>
          <w:rFonts w:ascii="Comic Sans MS" w:eastAsia="Times New Roman" w:hAnsi="Comic Sans MS" w:cs="Arial"/>
          <w:color w:val="000000"/>
          <w:sz w:val="20"/>
          <w:szCs w:val="20"/>
          <w:lang w:eastAsia="en-GB"/>
        </w:rPr>
        <w:t>ing</w:t>
      </w:r>
      <w:r w:rsidR="002E6D85" w:rsidRPr="002E6D85">
        <w:rPr>
          <w:rFonts w:ascii="Comic Sans MS" w:eastAsia="Times New Roman" w:hAnsi="Comic Sans MS" w:cs="Arial"/>
          <w:color w:val="000000"/>
          <w:sz w:val="20"/>
          <w:szCs w:val="20"/>
          <w:lang w:eastAsia="en-GB"/>
        </w:rPr>
        <w:t xml:space="preserve"> children in Reception, using Speech and Language Link</w:t>
      </w:r>
      <w:r w:rsidR="00506951">
        <w:rPr>
          <w:rFonts w:ascii="Comic Sans MS" w:eastAsia="Times New Roman" w:hAnsi="Comic Sans MS" w:cs="Arial"/>
          <w:color w:val="000000"/>
          <w:sz w:val="20"/>
          <w:szCs w:val="20"/>
          <w:lang w:eastAsia="en-GB"/>
        </w:rPr>
        <w:t>.</w:t>
      </w:r>
      <w:r w:rsidR="002E6D85" w:rsidRPr="002E6D85">
        <w:rPr>
          <w:rFonts w:ascii="Comic Sans MS" w:eastAsia="Times New Roman" w:hAnsi="Comic Sans MS" w:cs="Arial"/>
          <w:color w:val="000000"/>
          <w:sz w:val="20"/>
          <w:szCs w:val="20"/>
          <w:lang w:eastAsia="en-GB"/>
        </w:rPr>
        <w:t> </w:t>
      </w:r>
    </w:p>
    <w:p w14:paraId="0E94CE67" w14:textId="5CC9D022" w:rsidR="002E6D85" w:rsidRPr="002E6D85" w:rsidRDefault="00FC5685" w:rsidP="002E6D85">
      <w:pPr>
        <w:numPr>
          <w:ilvl w:val="0"/>
          <w:numId w:val="22"/>
        </w:numPr>
        <w:spacing w:after="0" w:line="240" w:lineRule="auto"/>
        <w:textAlignment w:val="baseline"/>
        <w:rPr>
          <w:rFonts w:ascii="Arial" w:eastAsia="Times New Roman" w:hAnsi="Arial" w:cs="Arial"/>
          <w:color w:val="000000"/>
          <w:sz w:val="20"/>
          <w:szCs w:val="20"/>
          <w:lang w:eastAsia="en-GB"/>
        </w:rPr>
      </w:pPr>
      <w:r>
        <w:rPr>
          <w:rFonts w:ascii="Comic Sans MS" w:eastAsia="Times New Roman" w:hAnsi="Comic Sans MS" w:cs="Arial"/>
          <w:color w:val="000000"/>
          <w:sz w:val="20"/>
          <w:szCs w:val="20"/>
          <w:lang w:eastAsia="en-GB"/>
        </w:rPr>
        <w:t>D</w:t>
      </w:r>
      <w:r w:rsidR="002E6D85" w:rsidRPr="002E6D85">
        <w:rPr>
          <w:rFonts w:ascii="Comic Sans MS" w:eastAsia="Times New Roman" w:hAnsi="Comic Sans MS" w:cs="Arial"/>
          <w:color w:val="000000"/>
          <w:sz w:val="20"/>
          <w:szCs w:val="20"/>
          <w:lang w:eastAsia="en-GB"/>
        </w:rPr>
        <w:t>eliver</w:t>
      </w:r>
      <w:r>
        <w:rPr>
          <w:rFonts w:ascii="Comic Sans MS" w:eastAsia="Times New Roman" w:hAnsi="Comic Sans MS" w:cs="Arial"/>
          <w:color w:val="000000"/>
          <w:sz w:val="20"/>
          <w:szCs w:val="20"/>
          <w:lang w:eastAsia="en-GB"/>
        </w:rPr>
        <w:t>ing</w:t>
      </w:r>
      <w:r w:rsidR="002E6D85" w:rsidRPr="002E6D85">
        <w:rPr>
          <w:rFonts w:ascii="Comic Sans MS" w:eastAsia="Times New Roman" w:hAnsi="Comic Sans MS" w:cs="Arial"/>
          <w:color w:val="000000"/>
          <w:sz w:val="20"/>
          <w:szCs w:val="20"/>
          <w:lang w:eastAsia="en-GB"/>
        </w:rPr>
        <w:t xml:space="preserve"> programmes for children with Speech and Language difficulties</w:t>
      </w:r>
      <w:r w:rsidR="00506951">
        <w:rPr>
          <w:rFonts w:ascii="Comic Sans MS" w:eastAsia="Times New Roman" w:hAnsi="Comic Sans MS" w:cs="Arial"/>
          <w:color w:val="000000"/>
          <w:sz w:val="20"/>
          <w:szCs w:val="20"/>
          <w:lang w:eastAsia="en-GB"/>
        </w:rPr>
        <w:t>.</w:t>
      </w:r>
    </w:p>
    <w:p w14:paraId="7DBF0913" w14:textId="454289FC" w:rsidR="002E6D85" w:rsidRPr="002E6D85" w:rsidRDefault="00FC5685" w:rsidP="002E6D85">
      <w:pPr>
        <w:numPr>
          <w:ilvl w:val="0"/>
          <w:numId w:val="22"/>
        </w:numPr>
        <w:spacing w:after="0" w:line="240" w:lineRule="auto"/>
        <w:textAlignment w:val="baseline"/>
        <w:rPr>
          <w:rFonts w:ascii="Arial" w:eastAsia="Times New Roman" w:hAnsi="Arial" w:cs="Arial"/>
          <w:color w:val="000000"/>
          <w:sz w:val="20"/>
          <w:szCs w:val="20"/>
          <w:lang w:eastAsia="en-GB"/>
        </w:rPr>
      </w:pPr>
      <w:r>
        <w:rPr>
          <w:rFonts w:ascii="Comic Sans MS" w:eastAsia="Times New Roman" w:hAnsi="Comic Sans MS" w:cs="Arial"/>
          <w:color w:val="000000"/>
          <w:sz w:val="20"/>
          <w:szCs w:val="20"/>
          <w:lang w:eastAsia="en-GB"/>
        </w:rPr>
        <w:t>D</w:t>
      </w:r>
      <w:r w:rsidR="002E6D85" w:rsidRPr="002E6D85">
        <w:rPr>
          <w:rFonts w:ascii="Comic Sans MS" w:eastAsia="Times New Roman" w:hAnsi="Comic Sans MS" w:cs="Arial"/>
          <w:color w:val="000000"/>
          <w:sz w:val="20"/>
          <w:szCs w:val="20"/>
          <w:lang w:eastAsia="en-GB"/>
        </w:rPr>
        <w:t>eliver</w:t>
      </w:r>
      <w:r>
        <w:rPr>
          <w:rFonts w:ascii="Comic Sans MS" w:eastAsia="Times New Roman" w:hAnsi="Comic Sans MS" w:cs="Arial"/>
          <w:color w:val="000000"/>
          <w:sz w:val="20"/>
          <w:szCs w:val="20"/>
          <w:lang w:eastAsia="en-GB"/>
        </w:rPr>
        <w:t>ing</w:t>
      </w:r>
      <w:r w:rsidR="002E6D85" w:rsidRPr="002E6D85">
        <w:rPr>
          <w:rFonts w:ascii="Comic Sans MS" w:eastAsia="Times New Roman" w:hAnsi="Comic Sans MS" w:cs="Arial"/>
          <w:color w:val="000000"/>
          <w:sz w:val="20"/>
          <w:szCs w:val="20"/>
          <w:lang w:eastAsia="en-GB"/>
        </w:rPr>
        <w:t xml:space="preserve"> interventions that assist children with dyslexic difficulties</w:t>
      </w:r>
      <w:r w:rsidR="00506951">
        <w:rPr>
          <w:rFonts w:ascii="Comic Sans MS" w:eastAsia="Times New Roman" w:hAnsi="Comic Sans MS" w:cs="Arial"/>
          <w:color w:val="000000"/>
          <w:sz w:val="20"/>
          <w:szCs w:val="20"/>
          <w:lang w:eastAsia="en-GB"/>
        </w:rPr>
        <w:t>.</w:t>
      </w:r>
    </w:p>
    <w:p w14:paraId="24CC1EEE" w14:textId="24B45606" w:rsidR="002E6D85" w:rsidRPr="002E6D85" w:rsidRDefault="00FC5685" w:rsidP="002E6D85">
      <w:pPr>
        <w:numPr>
          <w:ilvl w:val="0"/>
          <w:numId w:val="22"/>
        </w:numPr>
        <w:spacing w:after="0" w:line="240" w:lineRule="auto"/>
        <w:textAlignment w:val="baseline"/>
        <w:rPr>
          <w:rFonts w:ascii="Arial" w:eastAsia="Times New Roman" w:hAnsi="Arial" w:cs="Arial"/>
          <w:color w:val="000000"/>
          <w:sz w:val="20"/>
          <w:szCs w:val="20"/>
          <w:lang w:eastAsia="en-GB"/>
        </w:rPr>
      </w:pPr>
      <w:r>
        <w:rPr>
          <w:rFonts w:ascii="Comic Sans MS" w:eastAsia="Times New Roman" w:hAnsi="Comic Sans MS" w:cs="Arial"/>
          <w:color w:val="000000"/>
          <w:sz w:val="20"/>
          <w:szCs w:val="20"/>
          <w:lang w:eastAsia="en-GB"/>
        </w:rPr>
        <w:t>S</w:t>
      </w:r>
      <w:r w:rsidR="002E6D85" w:rsidRPr="002E6D85">
        <w:rPr>
          <w:rFonts w:ascii="Comic Sans MS" w:eastAsia="Times New Roman" w:hAnsi="Comic Sans MS" w:cs="Arial"/>
          <w:color w:val="000000"/>
          <w:sz w:val="20"/>
          <w:szCs w:val="20"/>
          <w:lang w:eastAsia="en-GB"/>
        </w:rPr>
        <w:t>upport</w:t>
      </w:r>
      <w:r>
        <w:rPr>
          <w:rFonts w:ascii="Comic Sans MS" w:eastAsia="Times New Roman" w:hAnsi="Comic Sans MS" w:cs="Arial"/>
          <w:color w:val="000000"/>
          <w:sz w:val="20"/>
          <w:szCs w:val="20"/>
          <w:lang w:eastAsia="en-GB"/>
        </w:rPr>
        <w:t>ing</w:t>
      </w:r>
      <w:r w:rsidR="002E6D85" w:rsidRPr="002E6D85">
        <w:rPr>
          <w:rFonts w:ascii="Comic Sans MS" w:eastAsia="Times New Roman" w:hAnsi="Comic Sans MS" w:cs="Arial"/>
          <w:color w:val="000000"/>
          <w:sz w:val="20"/>
          <w:szCs w:val="20"/>
          <w:lang w:eastAsia="en-GB"/>
        </w:rPr>
        <w:t xml:space="preserve"> children with Auditory Processing Difficulties</w:t>
      </w:r>
      <w:r w:rsidR="00506951">
        <w:rPr>
          <w:rFonts w:ascii="Comic Sans MS" w:eastAsia="Times New Roman" w:hAnsi="Comic Sans MS" w:cs="Arial"/>
          <w:color w:val="000000"/>
          <w:sz w:val="20"/>
          <w:szCs w:val="20"/>
          <w:lang w:eastAsia="en-GB"/>
        </w:rPr>
        <w:t>.</w:t>
      </w:r>
    </w:p>
    <w:p w14:paraId="45CB6235" w14:textId="2B63A6A4" w:rsidR="002E6D85" w:rsidRPr="002E6D85" w:rsidRDefault="002E6D85" w:rsidP="002E6D85">
      <w:pPr>
        <w:numPr>
          <w:ilvl w:val="0"/>
          <w:numId w:val="22"/>
        </w:numPr>
        <w:spacing w:after="0" w:line="240" w:lineRule="auto"/>
        <w:textAlignment w:val="baseline"/>
        <w:rPr>
          <w:rFonts w:ascii="Arial" w:eastAsia="Times New Roman" w:hAnsi="Arial" w:cs="Arial"/>
          <w:color w:val="000000"/>
          <w:sz w:val="20"/>
          <w:szCs w:val="20"/>
          <w:lang w:eastAsia="en-GB"/>
        </w:rPr>
      </w:pPr>
      <w:r w:rsidRPr="002E6D85">
        <w:rPr>
          <w:rFonts w:ascii="Comic Sans MS" w:eastAsia="Times New Roman" w:hAnsi="Comic Sans MS" w:cs="Arial"/>
          <w:color w:val="000000"/>
          <w:sz w:val="20"/>
          <w:szCs w:val="20"/>
          <w:lang w:eastAsia="en-GB"/>
        </w:rPr>
        <w:t>Run</w:t>
      </w:r>
      <w:r w:rsidR="00FC5685">
        <w:rPr>
          <w:rFonts w:ascii="Comic Sans MS" w:eastAsia="Times New Roman" w:hAnsi="Comic Sans MS" w:cs="Arial"/>
          <w:color w:val="000000"/>
          <w:sz w:val="20"/>
          <w:szCs w:val="20"/>
          <w:lang w:eastAsia="en-GB"/>
        </w:rPr>
        <w:t>ning</w:t>
      </w:r>
      <w:r w:rsidRPr="002E6D85">
        <w:rPr>
          <w:rFonts w:ascii="Comic Sans MS" w:eastAsia="Times New Roman" w:hAnsi="Comic Sans MS" w:cs="Arial"/>
          <w:color w:val="000000"/>
          <w:sz w:val="20"/>
          <w:szCs w:val="20"/>
          <w:lang w:eastAsia="en-GB"/>
        </w:rPr>
        <w:t xml:space="preserve"> our Skills for Life nurture intervention with a team of </w:t>
      </w:r>
      <w:r w:rsidR="00506951">
        <w:rPr>
          <w:rFonts w:ascii="Comic Sans MS" w:eastAsia="Times New Roman" w:hAnsi="Comic Sans MS" w:cs="Arial"/>
          <w:color w:val="000000"/>
          <w:sz w:val="20"/>
          <w:szCs w:val="20"/>
          <w:lang w:eastAsia="en-GB"/>
        </w:rPr>
        <w:t>1</w:t>
      </w:r>
      <w:r w:rsidRPr="002E6D85">
        <w:rPr>
          <w:rFonts w:ascii="Comic Sans MS" w:eastAsia="Times New Roman" w:hAnsi="Comic Sans MS" w:cs="Arial"/>
          <w:color w:val="000000"/>
          <w:sz w:val="20"/>
          <w:szCs w:val="20"/>
          <w:lang w:eastAsia="en-GB"/>
        </w:rPr>
        <w:t xml:space="preserve"> other member of staff. </w:t>
      </w:r>
    </w:p>
    <w:p w14:paraId="26836B9D" w14:textId="21CCB835" w:rsidR="002E6D85" w:rsidRPr="00506951" w:rsidRDefault="002E6D85" w:rsidP="002E6D85">
      <w:pPr>
        <w:numPr>
          <w:ilvl w:val="0"/>
          <w:numId w:val="22"/>
        </w:numPr>
        <w:spacing w:after="0" w:line="240" w:lineRule="auto"/>
        <w:textAlignment w:val="baseline"/>
        <w:rPr>
          <w:rFonts w:ascii="Arial" w:eastAsia="Times New Roman" w:hAnsi="Arial" w:cs="Arial"/>
          <w:color w:val="000000"/>
          <w:sz w:val="20"/>
          <w:szCs w:val="20"/>
          <w:lang w:eastAsia="en-GB"/>
        </w:rPr>
      </w:pPr>
      <w:r w:rsidRPr="002E6D85">
        <w:rPr>
          <w:rFonts w:ascii="Comic Sans MS" w:eastAsia="Times New Roman" w:hAnsi="Comic Sans MS" w:cs="Arial"/>
          <w:color w:val="000000"/>
          <w:sz w:val="20"/>
          <w:szCs w:val="20"/>
          <w:lang w:eastAsia="en-GB"/>
        </w:rPr>
        <w:t>Run</w:t>
      </w:r>
      <w:r w:rsidR="00FC5685">
        <w:rPr>
          <w:rFonts w:ascii="Comic Sans MS" w:eastAsia="Times New Roman" w:hAnsi="Comic Sans MS" w:cs="Arial"/>
          <w:color w:val="000000"/>
          <w:sz w:val="20"/>
          <w:szCs w:val="20"/>
          <w:lang w:eastAsia="en-GB"/>
        </w:rPr>
        <w:t>ning</w:t>
      </w:r>
      <w:r w:rsidRPr="002E6D85">
        <w:rPr>
          <w:rFonts w:ascii="Comic Sans MS" w:eastAsia="Times New Roman" w:hAnsi="Comic Sans MS" w:cs="Arial"/>
          <w:color w:val="000000"/>
          <w:sz w:val="20"/>
          <w:szCs w:val="20"/>
          <w:lang w:eastAsia="en-GB"/>
        </w:rPr>
        <w:t xml:space="preserve"> parenting courses throughout the year</w:t>
      </w:r>
      <w:r w:rsidR="00506951">
        <w:rPr>
          <w:rFonts w:ascii="Comic Sans MS" w:eastAsia="Times New Roman" w:hAnsi="Comic Sans MS" w:cs="Arial"/>
          <w:color w:val="000000"/>
          <w:sz w:val="20"/>
          <w:szCs w:val="20"/>
          <w:lang w:eastAsia="en-GB"/>
        </w:rPr>
        <w:t>, such as Timid to Tiger.</w:t>
      </w:r>
    </w:p>
    <w:p w14:paraId="7E703A6D" w14:textId="77777777" w:rsidR="00506951" w:rsidRPr="002E6D85" w:rsidRDefault="00506951" w:rsidP="00506951">
      <w:pPr>
        <w:spacing w:after="0" w:line="240" w:lineRule="auto"/>
        <w:ind w:left="720"/>
        <w:textAlignment w:val="baseline"/>
        <w:rPr>
          <w:rFonts w:ascii="Arial" w:eastAsia="Times New Roman" w:hAnsi="Arial" w:cs="Arial"/>
          <w:color w:val="000000"/>
          <w:sz w:val="20"/>
          <w:szCs w:val="20"/>
          <w:lang w:eastAsia="en-GB"/>
        </w:rPr>
      </w:pPr>
    </w:p>
    <w:p w14:paraId="1AC43024" w14:textId="77777777" w:rsidR="002E6D85" w:rsidRPr="002E6D85" w:rsidRDefault="002E6D85" w:rsidP="002E6D85">
      <w:pPr>
        <w:spacing w:after="20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Karen runs a ‘Drop-in’ service for parents before and after school. Karen supports the Nursery in running a variety of parenting classes at </w:t>
      </w:r>
      <w:proofErr w:type="spellStart"/>
      <w:r w:rsidRPr="002E6D85">
        <w:rPr>
          <w:rFonts w:ascii="Comic Sans MS" w:eastAsia="Times New Roman" w:hAnsi="Comic Sans MS" w:cs="Times New Roman"/>
          <w:color w:val="000000"/>
          <w:sz w:val="20"/>
          <w:szCs w:val="20"/>
          <w:lang w:eastAsia="en-GB"/>
        </w:rPr>
        <w:t>Littletown</w:t>
      </w:r>
      <w:proofErr w:type="spellEnd"/>
      <w:r w:rsidRPr="002E6D85">
        <w:rPr>
          <w:rFonts w:ascii="Comic Sans MS" w:eastAsia="Times New Roman" w:hAnsi="Comic Sans MS" w:cs="Times New Roman"/>
          <w:color w:val="000000"/>
          <w:sz w:val="20"/>
          <w:szCs w:val="20"/>
          <w:lang w:eastAsia="en-GB"/>
        </w:rPr>
        <w:t>. </w:t>
      </w:r>
    </w:p>
    <w:p w14:paraId="7377A134" w14:textId="77777777" w:rsidR="002E6D85" w:rsidRPr="002E6D85" w:rsidRDefault="002E6D85" w:rsidP="002E6D85">
      <w:pPr>
        <w:spacing w:after="20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Karen is a trained Thrive Practitioner and supports the school’s Skills for Life programme.</w:t>
      </w:r>
    </w:p>
    <w:p w14:paraId="4F7036B5" w14:textId="15DB9E71" w:rsidR="002E6D85" w:rsidRPr="002E6D85" w:rsidRDefault="002E6D85" w:rsidP="002E6D85">
      <w:pPr>
        <w:spacing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In addition, Karen monitors and supports medical conditions with advice, </w:t>
      </w:r>
      <w:r w:rsidR="00506951" w:rsidRPr="002E6D85">
        <w:rPr>
          <w:rFonts w:ascii="Comic Sans MS" w:eastAsia="Times New Roman" w:hAnsi="Comic Sans MS" w:cs="Times New Roman"/>
          <w:color w:val="000000"/>
          <w:sz w:val="20"/>
          <w:szCs w:val="20"/>
          <w:lang w:eastAsia="en-GB"/>
        </w:rPr>
        <w:t>training,</w:t>
      </w:r>
      <w:r w:rsidRPr="002E6D85">
        <w:rPr>
          <w:rFonts w:ascii="Comic Sans MS" w:eastAsia="Times New Roman" w:hAnsi="Comic Sans MS" w:cs="Times New Roman"/>
          <w:color w:val="000000"/>
          <w:sz w:val="20"/>
          <w:szCs w:val="20"/>
          <w:lang w:eastAsia="en-GB"/>
        </w:rPr>
        <w:t xml:space="preserve"> and awareness.</w:t>
      </w:r>
    </w:p>
    <w:p w14:paraId="6CF2804D" w14:textId="77777777" w:rsidR="00506951" w:rsidRDefault="00506951" w:rsidP="002E6D85">
      <w:pPr>
        <w:spacing w:after="0" w:line="240" w:lineRule="auto"/>
        <w:rPr>
          <w:rFonts w:ascii="Comic Sans MS" w:eastAsia="Times New Roman" w:hAnsi="Comic Sans MS" w:cs="Times New Roman"/>
          <w:b/>
          <w:bCs/>
          <w:color w:val="000000"/>
          <w:sz w:val="20"/>
          <w:szCs w:val="20"/>
          <w:lang w:eastAsia="en-GB"/>
        </w:rPr>
      </w:pPr>
    </w:p>
    <w:p w14:paraId="1EEFB079" w14:textId="404F8740"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506951">
        <w:rPr>
          <w:rFonts w:ascii="Comic Sans MS" w:eastAsia="Times New Roman" w:hAnsi="Comic Sans MS" w:cs="Times New Roman"/>
          <w:b/>
          <w:bCs/>
          <w:i/>
          <w:iCs/>
          <w:color w:val="0070C0"/>
          <w:sz w:val="20"/>
          <w:szCs w:val="20"/>
          <w:u w:val="single"/>
          <w:lang w:eastAsia="en-GB"/>
        </w:rPr>
        <w:t>Mental Health Lea</w:t>
      </w:r>
      <w:r w:rsidR="00506951">
        <w:rPr>
          <w:rFonts w:ascii="Comic Sans MS" w:eastAsia="Times New Roman" w:hAnsi="Comic Sans MS" w:cs="Times New Roman"/>
          <w:b/>
          <w:bCs/>
          <w:i/>
          <w:iCs/>
          <w:color w:val="0070C0"/>
          <w:sz w:val="20"/>
          <w:szCs w:val="20"/>
          <w:u w:val="single"/>
          <w:lang w:eastAsia="en-GB"/>
        </w:rPr>
        <w:t>d</w:t>
      </w:r>
    </w:p>
    <w:p w14:paraId="0BE8DEFE" w14:textId="77777777" w:rsidR="00506951" w:rsidRPr="002E6D85" w:rsidRDefault="00506951" w:rsidP="002E6D85">
      <w:pPr>
        <w:spacing w:after="0" w:line="240" w:lineRule="auto"/>
        <w:rPr>
          <w:rFonts w:ascii="Times New Roman" w:eastAsia="Times New Roman" w:hAnsi="Times New Roman" w:cs="Times New Roman"/>
          <w:sz w:val="24"/>
          <w:szCs w:val="24"/>
          <w:lang w:eastAsia="en-GB"/>
        </w:rPr>
      </w:pPr>
    </w:p>
    <w:p w14:paraId="18971EEC" w14:textId="25DE8E83" w:rsidR="002E6D85" w:rsidRPr="002E6D85" w:rsidRDefault="00506951" w:rsidP="002E6D85">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212121"/>
          <w:sz w:val="20"/>
          <w:szCs w:val="20"/>
          <w:shd w:val="clear" w:color="auto" w:fill="FFFFFF"/>
          <w:lang w:eastAsia="en-GB"/>
        </w:rPr>
        <w:t xml:space="preserve">Susie Davis has reviewed our </w:t>
      </w:r>
      <w:r w:rsidR="002E6D85" w:rsidRPr="002E6D85">
        <w:rPr>
          <w:rFonts w:ascii="Comic Sans MS" w:eastAsia="Times New Roman" w:hAnsi="Comic Sans MS" w:cs="Times New Roman"/>
          <w:color w:val="212121"/>
          <w:sz w:val="20"/>
          <w:szCs w:val="20"/>
          <w:shd w:val="clear" w:color="auto" w:fill="FFFFFF"/>
          <w:lang w:eastAsia="en-GB"/>
        </w:rPr>
        <w:t>Mental Health Strategy</w:t>
      </w:r>
      <w:r>
        <w:rPr>
          <w:rFonts w:ascii="Comic Sans MS" w:eastAsia="Times New Roman" w:hAnsi="Comic Sans MS" w:cs="Times New Roman"/>
          <w:color w:val="212121"/>
          <w:sz w:val="20"/>
          <w:szCs w:val="20"/>
          <w:shd w:val="clear" w:color="auto" w:fill="FFFFFF"/>
          <w:lang w:eastAsia="en-GB"/>
        </w:rPr>
        <w:t xml:space="preserve"> which was written </w:t>
      </w:r>
      <w:r w:rsidR="002E6D85" w:rsidRPr="002E6D85">
        <w:rPr>
          <w:rFonts w:ascii="Comic Sans MS" w:eastAsia="Times New Roman" w:hAnsi="Comic Sans MS" w:cs="Times New Roman"/>
          <w:color w:val="212121"/>
          <w:sz w:val="20"/>
          <w:szCs w:val="20"/>
          <w:shd w:val="clear" w:color="auto" w:fill="FFFFFF"/>
          <w:lang w:eastAsia="en-GB"/>
        </w:rPr>
        <w:t>in conjunction with Early Help for Mental Health. The aim is to help all students, staff and parents have a greater awareness of mental health and to signpost vulnerable children to targeted support from the Student and Family Support team and other agencies where appropriate</w:t>
      </w:r>
    </w:p>
    <w:p w14:paraId="7889F4F6"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5F87682B" w14:textId="652FE4F2"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506951">
        <w:rPr>
          <w:rFonts w:ascii="Comic Sans MS" w:eastAsia="Times New Roman" w:hAnsi="Comic Sans MS" w:cs="Times New Roman"/>
          <w:b/>
          <w:bCs/>
          <w:i/>
          <w:iCs/>
          <w:color w:val="0070C0"/>
          <w:sz w:val="20"/>
          <w:szCs w:val="20"/>
          <w:u w:val="single"/>
          <w:lang w:eastAsia="en-GB"/>
        </w:rPr>
        <w:t>Pupil Premium Lead</w:t>
      </w:r>
    </w:p>
    <w:p w14:paraId="68B41B8D"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091D992" w14:textId="796EF98B" w:rsidR="002E6D85" w:rsidRPr="002E6D85" w:rsidRDefault="00506951" w:rsidP="002E6D85">
      <w:pPr>
        <w:spacing w:after="0" w:line="240" w:lineRule="auto"/>
        <w:rPr>
          <w:rFonts w:ascii="Times New Roman" w:eastAsia="Times New Roman" w:hAnsi="Times New Roman" w:cs="Times New Roman"/>
          <w:sz w:val="24"/>
          <w:szCs w:val="24"/>
          <w:lang w:eastAsia="en-GB"/>
        </w:rPr>
      </w:pPr>
      <w:r w:rsidRPr="00506951">
        <w:rPr>
          <w:rFonts w:ascii="Comic Sans MS" w:eastAsia="Times New Roman" w:hAnsi="Comic Sans MS" w:cs="Times New Roman"/>
          <w:color w:val="000000"/>
          <w:sz w:val="20"/>
          <w:szCs w:val="20"/>
          <w:lang w:eastAsia="en-GB"/>
        </w:rPr>
        <w:lastRenderedPageBreak/>
        <w:t>Liane Childs </w:t>
      </w:r>
      <w:r>
        <w:rPr>
          <w:rFonts w:ascii="Comic Sans MS" w:eastAsia="Times New Roman" w:hAnsi="Comic Sans MS" w:cs="Times New Roman"/>
          <w:color w:val="000000"/>
          <w:sz w:val="20"/>
          <w:szCs w:val="20"/>
          <w:lang w:eastAsia="en-GB"/>
        </w:rPr>
        <w:t>i</w:t>
      </w:r>
      <w:r w:rsidR="002E6D85" w:rsidRPr="002E6D85">
        <w:rPr>
          <w:rFonts w:ascii="Comic Sans MS" w:eastAsia="Times New Roman" w:hAnsi="Comic Sans MS" w:cs="Times New Roman"/>
          <w:color w:val="000000"/>
          <w:sz w:val="20"/>
          <w:szCs w:val="20"/>
          <w:lang w:eastAsia="en-GB"/>
        </w:rPr>
        <w:t>s responsible for writing and reviewing the Pupil Premium spending plan.  Liane is responsible for organising and running of all the additional provisions we offer for our Pupil Premium children (please see Pupil Premium section on the website for more detail).</w:t>
      </w:r>
    </w:p>
    <w:p w14:paraId="56549EB6" w14:textId="31683D56"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Liane’s role also involves regular contact with our Pupil Premium Governor.  </w:t>
      </w:r>
    </w:p>
    <w:p w14:paraId="0759A2CF" w14:textId="07501134"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Liane is the Young Carers lead and has achieved the ‘Bronze award for Young carers in school’.  </w:t>
      </w:r>
      <w:r w:rsidR="00506951">
        <w:rPr>
          <w:rFonts w:ascii="Comic Sans MS" w:eastAsia="Times New Roman" w:hAnsi="Comic Sans MS" w:cs="Times New Roman"/>
          <w:color w:val="000000"/>
          <w:sz w:val="20"/>
          <w:szCs w:val="20"/>
          <w:lang w:eastAsia="en-GB"/>
        </w:rPr>
        <w:t>S</w:t>
      </w:r>
      <w:r w:rsidRPr="002E6D85">
        <w:rPr>
          <w:rFonts w:ascii="Comic Sans MS" w:eastAsia="Times New Roman" w:hAnsi="Comic Sans MS" w:cs="Times New Roman"/>
          <w:color w:val="000000"/>
          <w:sz w:val="20"/>
          <w:szCs w:val="20"/>
          <w:lang w:eastAsia="en-GB"/>
        </w:rPr>
        <w:t>he works closely with Devon Young Carers ad supports Parents/Families to make referrals for additional support.  (Please see Young Carers Policy for more detail). </w:t>
      </w:r>
    </w:p>
    <w:p w14:paraId="14C787E3"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45B4DB24" w14:textId="77777777" w:rsidR="002E6D85" w:rsidRPr="00506951" w:rsidRDefault="002E6D85" w:rsidP="002E6D85">
      <w:pPr>
        <w:spacing w:after="0" w:line="240" w:lineRule="auto"/>
        <w:rPr>
          <w:rFonts w:ascii="Times New Roman" w:eastAsia="Times New Roman" w:hAnsi="Times New Roman" w:cs="Times New Roman"/>
          <w:color w:val="0070C0"/>
          <w:sz w:val="24"/>
          <w:szCs w:val="24"/>
          <w:u w:val="single"/>
          <w:lang w:eastAsia="en-GB"/>
        </w:rPr>
      </w:pPr>
      <w:r w:rsidRPr="00506951">
        <w:rPr>
          <w:rFonts w:ascii="Comic Sans MS" w:eastAsia="Times New Roman" w:hAnsi="Comic Sans MS" w:cs="Times New Roman"/>
          <w:b/>
          <w:bCs/>
          <w:i/>
          <w:iCs/>
          <w:color w:val="0070C0"/>
          <w:sz w:val="20"/>
          <w:szCs w:val="20"/>
          <w:u w:val="single"/>
          <w:lang w:eastAsia="en-GB"/>
        </w:rPr>
        <w:t>All Teaching and Non-Teaching Staff:</w:t>
      </w:r>
    </w:p>
    <w:p w14:paraId="4647DF73" w14:textId="02062F6A" w:rsidR="002E6D85" w:rsidRPr="00B333DC" w:rsidRDefault="0001344F" w:rsidP="0001344F">
      <w:pPr>
        <w:spacing w:after="0" w:line="240" w:lineRule="auto"/>
        <w:jc w:val="center"/>
        <w:rPr>
          <w:rFonts w:ascii="Comic Sans MS" w:eastAsia="Arial" w:hAnsi="Comic Sans MS" w:cs="Arial"/>
          <w:b/>
          <w:bCs/>
          <w:i/>
          <w:iCs/>
          <w:sz w:val="20"/>
          <w:szCs w:val="20"/>
        </w:rPr>
      </w:pPr>
      <w:r w:rsidRPr="00B333DC">
        <w:rPr>
          <w:rFonts w:ascii="Comic Sans MS" w:eastAsia="Arial" w:hAnsi="Comic Sans MS" w:cs="Arial"/>
          <w:b/>
          <w:bCs/>
          <w:i/>
          <w:iCs/>
          <w:sz w:val="20"/>
          <w:szCs w:val="20"/>
        </w:rPr>
        <w:t>Section 6 of the Code of Practice (2015) ‘all teachers are teachers or SEN’</w:t>
      </w:r>
    </w:p>
    <w:p w14:paraId="425599D9" w14:textId="77777777" w:rsidR="0001344F" w:rsidRPr="0001344F" w:rsidRDefault="0001344F" w:rsidP="0001344F">
      <w:pPr>
        <w:spacing w:after="0" w:line="240" w:lineRule="auto"/>
        <w:jc w:val="center"/>
        <w:rPr>
          <w:rFonts w:ascii="Times New Roman" w:eastAsia="Times New Roman" w:hAnsi="Times New Roman" w:cs="Times New Roman"/>
          <w:i/>
          <w:iCs/>
          <w:sz w:val="24"/>
          <w:szCs w:val="24"/>
          <w:lang w:eastAsia="en-GB"/>
        </w:rPr>
      </w:pPr>
    </w:p>
    <w:p w14:paraId="4E5423C8" w14:textId="77777777" w:rsidR="002E6D85" w:rsidRPr="002E6D85" w:rsidRDefault="002E6D85" w:rsidP="002E6D85">
      <w:pPr>
        <w:numPr>
          <w:ilvl w:val="0"/>
          <w:numId w:val="2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All staff are aware of the school’s SEND policy and the procedures for identifying, assessing and making provision for pupils with special educational needs and/or disability. Class teachers are responsible for completing the SEND referral pathway checklist.</w:t>
      </w:r>
    </w:p>
    <w:p w14:paraId="0CED83CE" w14:textId="77777777" w:rsidR="002E6D85" w:rsidRPr="002E6D85" w:rsidRDefault="002E6D85" w:rsidP="002E6D85">
      <w:pPr>
        <w:numPr>
          <w:ilvl w:val="0"/>
          <w:numId w:val="2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Class teachers are fully involved in providing high quality teaching, differentiated for individual pupils. This includes reviewing and, where necessary, improving, their understanding of strategies to identify and support vulnerable pupils and their knowledge of the SEND most frequently encountered. </w:t>
      </w:r>
    </w:p>
    <w:p w14:paraId="0EE628A4" w14:textId="77777777" w:rsidR="002E6D85" w:rsidRPr="002E6D85" w:rsidRDefault="002E6D85" w:rsidP="002E6D85">
      <w:pPr>
        <w:numPr>
          <w:ilvl w:val="0"/>
          <w:numId w:val="2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Pr="002E6D85">
        <w:rPr>
          <w:rFonts w:ascii="Comic Sans MS" w:eastAsia="Times New Roman" w:hAnsi="Comic Sans MS" w:cs="Calibri"/>
          <w:color w:val="000000"/>
          <w:sz w:val="20"/>
          <w:szCs w:val="20"/>
          <w:lang w:eastAsia="en-GB"/>
        </w:rPr>
        <w:t>SENDCo</w:t>
      </w:r>
      <w:proofErr w:type="spellEnd"/>
      <w:r w:rsidRPr="002E6D85">
        <w:rPr>
          <w:rFonts w:ascii="Comic Sans MS" w:eastAsia="Times New Roman" w:hAnsi="Comic Sans MS" w:cs="Calibri"/>
          <w:color w:val="000000"/>
          <w:sz w:val="20"/>
          <w:szCs w:val="20"/>
          <w:lang w:eastAsia="en-GB"/>
        </w:rPr>
        <w:t xml:space="preserve"> to carry out a clear analysis of the pupil’s needs, drawing on the teacher’s assessment and experience of the pupil as well as previous progress and attainment. </w:t>
      </w:r>
    </w:p>
    <w:p w14:paraId="2EB1D4E6" w14:textId="77777777" w:rsidR="002E6D85" w:rsidRPr="002E6D85" w:rsidRDefault="002E6D85" w:rsidP="002E6D85">
      <w:pPr>
        <w:numPr>
          <w:ilvl w:val="0"/>
          <w:numId w:val="23"/>
        </w:numPr>
        <w:spacing w:after="0" w:line="240" w:lineRule="auto"/>
        <w:textAlignment w:val="baseline"/>
        <w:rPr>
          <w:rFonts w:ascii="Calibri" w:eastAsia="Times New Roman" w:hAnsi="Calibri" w:cs="Calibri"/>
          <w:color w:val="000000"/>
          <w:sz w:val="20"/>
          <w:szCs w:val="20"/>
          <w:lang w:eastAsia="en-GB"/>
        </w:rPr>
      </w:pPr>
      <w:r w:rsidRPr="002E6D85">
        <w:rPr>
          <w:rFonts w:ascii="Comic Sans MS" w:eastAsia="Times New Roman" w:hAnsi="Comic Sans MS" w:cs="Calibri"/>
          <w:color w:val="000000"/>
          <w:sz w:val="20"/>
          <w:szCs w:val="20"/>
          <w:lang w:eastAsia="en-GB"/>
        </w:rPr>
        <w:t xml:space="preserve">Teaching assistants will liaise with the class teacher and </w:t>
      </w:r>
      <w:proofErr w:type="spellStart"/>
      <w:r w:rsidRPr="002E6D85">
        <w:rPr>
          <w:rFonts w:ascii="Comic Sans MS" w:eastAsia="Times New Roman" w:hAnsi="Comic Sans MS" w:cs="Calibri"/>
          <w:color w:val="000000"/>
          <w:sz w:val="20"/>
          <w:szCs w:val="20"/>
          <w:lang w:eastAsia="en-GB"/>
        </w:rPr>
        <w:t>SENDCo</w:t>
      </w:r>
      <w:proofErr w:type="spellEnd"/>
      <w:r w:rsidRPr="002E6D85">
        <w:rPr>
          <w:rFonts w:ascii="Comic Sans MS" w:eastAsia="Times New Roman" w:hAnsi="Comic Sans MS" w:cs="Calibri"/>
          <w:color w:val="000000"/>
          <w:sz w:val="20"/>
          <w:szCs w:val="20"/>
          <w:lang w:eastAsia="en-GB"/>
        </w:rPr>
        <w:t xml:space="preserve"> on planning, on pupil response and on progress in order to contribute effectively to the graduated response, (assess, plan, do, </w:t>
      </w:r>
      <w:proofErr w:type="gramStart"/>
      <w:r w:rsidRPr="002E6D85">
        <w:rPr>
          <w:rFonts w:ascii="Comic Sans MS" w:eastAsia="Times New Roman" w:hAnsi="Comic Sans MS" w:cs="Calibri"/>
          <w:color w:val="000000"/>
          <w:sz w:val="20"/>
          <w:szCs w:val="20"/>
          <w:lang w:eastAsia="en-GB"/>
        </w:rPr>
        <w:t>review</w:t>
      </w:r>
      <w:proofErr w:type="gramEnd"/>
      <w:r w:rsidRPr="002E6D85">
        <w:rPr>
          <w:rFonts w:ascii="Comic Sans MS" w:eastAsia="Times New Roman" w:hAnsi="Comic Sans MS" w:cs="Calibri"/>
          <w:color w:val="000000"/>
          <w:sz w:val="20"/>
          <w:szCs w:val="20"/>
          <w:lang w:eastAsia="en-GB"/>
        </w:rPr>
        <w:t>). </w:t>
      </w:r>
    </w:p>
    <w:p w14:paraId="774153AB"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2033B857" w14:textId="77777777" w:rsidR="002E6D85" w:rsidRPr="0001344F" w:rsidRDefault="002E6D85" w:rsidP="002E6D85">
      <w:pPr>
        <w:spacing w:after="0" w:line="240" w:lineRule="auto"/>
        <w:rPr>
          <w:rFonts w:ascii="Times New Roman" w:eastAsia="Times New Roman" w:hAnsi="Times New Roman" w:cs="Times New Roman"/>
          <w:i/>
          <w:iCs/>
          <w:color w:val="0070C0"/>
          <w:sz w:val="24"/>
          <w:szCs w:val="24"/>
          <w:u w:val="single"/>
          <w:lang w:eastAsia="en-GB"/>
        </w:rPr>
      </w:pPr>
      <w:r w:rsidRPr="0001344F">
        <w:rPr>
          <w:rFonts w:ascii="Comic Sans MS" w:eastAsia="Times New Roman" w:hAnsi="Comic Sans MS" w:cs="Times New Roman"/>
          <w:b/>
          <w:bCs/>
          <w:i/>
          <w:iCs/>
          <w:color w:val="0070C0"/>
          <w:sz w:val="20"/>
          <w:szCs w:val="20"/>
          <w:u w:val="single"/>
          <w:lang w:eastAsia="en-GB"/>
        </w:rPr>
        <w:t>Meeting Medical Needs</w:t>
      </w:r>
    </w:p>
    <w:p w14:paraId="0047B455" w14:textId="77777777" w:rsidR="0001344F" w:rsidRDefault="0001344F" w:rsidP="002E6D85">
      <w:pPr>
        <w:spacing w:after="0" w:line="240" w:lineRule="auto"/>
        <w:rPr>
          <w:rFonts w:ascii="Comic Sans MS" w:eastAsia="Times New Roman" w:hAnsi="Comic Sans MS" w:cs="Times New Roman"/>
          <w:color w:val="000000"/>
          <w:sz w:val="20"/>
          <w:szCs w:val="20"/>
          <w:lang w:eastAsia="en-GB"/>
        </w:rPr>
      </w:pPr>
    </w:p>
    <w:p w14:paraId="079179C9" w14:textId="0ECD97DD"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w:t>
      </w:r>
      <w:r w:rsidRPr="0001344F">
        <w:rPr>
          <w:rFonts w:ascii="Comic Sans MS" w:eastAsia="Times New Roman" w:hAnsi="Comic Sans MS" w:cs="Times New Roman"/>
          <w:b/>
          <w:bCs/>
          <w:color w:val="0070C0"/>
          <w:sz w:val="20"/>
          <w:szCs w:val="20"/>
          <w:lang w:eastAsia="en-GB"/>
        </w:rPr>
        <w:t>Children and Families Act 2014</w:t>
      </w:r>
      <w:r w:rsidRPr="0001344F">
        <w:rPr>
          <w:rFonts w:ascii="Comic Sans MS" w:eastAsia="Times New Roman" w:hAnsi="Comic Sans MS" w:cs="Times New Roman"/>
          <w:color w:val="0070C0"/>
          <w:sz w:val="20"/>
          <w:szCs w:val="20"/>
          <w:lang w:eastAsia="en-GB"/>
        </w:rPr>
        <w:t xml:space="preserve"> </w:t>
      </w:r>
      <w:r w:rsidRPr="002E6D85">
        <w:rPr>
          <w:rFonts w:ascii="Comic Sans MS" w:eastAsia="Times New Roman" w:hAnsi="Comic Sans MS" w:cs="Times New Roman"/>
          <w:color w:val="000000"/>
          <w:sz w:val="20"/>
          <w:szCs w:val="20"/>
          <w:lang w:eastAsia="en-GB"/>
        </w:rPr>
        <w:t xml:space="preserve">places a duty on schools to </w:t>
      </w:r>
      <w:r w:rsidR="0001344F" w:rsidRPr="002E6D85">
        <w:rPr>
          <w:rFonts w:ascii="Comic Sans MS" w:eastAsia="Times New Roman" w:hAnsi="Comic Sans MS" w:cs="Times New Roman"/>
          <w:color w:val="000000"/>
          <w:sz w:val="20"/>
          <w:szCs w:val="20"/>
          <w:lang w:eastAsia="en-GB"/>
        </w:rPr>
        <w:t>plan</w:t>
      </w:r>
      <w:r w:rsidRPr="002E6D85">
        <w:rPr>
          <w:rFonts w:ascii="Comic Sans MS" w:eastAsia="Times New Roman" w:hAnsi="Comic Sans MS" w:cs="Times New Roman"/>
          <w:color w:val="000000"/>
          <w:sz w:val="20"/>
          <w:szCs w:val="20"/>
          <w:lang w:eastAsia="en-GB"/>
        </w:rPr>
        <w:t xml:space="preserve"> to support pupils with medical conditions. Individual healthcare plans will normally specify the type and level of support required to meet the medical needs of such pupils. </w:t>
      </w:r>
    </w:p>
    <w:p w14:paraId="72F9B9B5"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71563C9A"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Where children and young people also have SEND, their provision should be planned and delivered in a co-ordinated way using the DAF paperwork. For those pupils with an Education, Health and Care (EHC) plan this will be used as it brings together health and social care needs, as well as their special educational provision. </w:t>
      </w:r>
    </w:p>
    <w:p w14:paraId="145FD6DC"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12D7AE57" w14:textId="2DB7862A" w:rsidR="0001344F"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w:t>
      </w:r>
      <w:r w:rsidRPr="0001344F">
        <w:rPr>
          <w:rFonts w:ascii="Comic Sans MS" w:eastAsia="Times New Roman" w:hAnsi="Comic Sans MS" w:cs="Times New Roman"/>
          <w:b/>
          <w:bCs/>
          <w:color w:val="0070C0"/>
          <w:sz w:val="20"/>
          <w:szCs w:val="20"/>
          <w:lang w:eastAsia="en-GB"/>
        </w:rPr>
        <w:t>Equality Act 2010</w:t>
      </w:r>
      <w:r w:rsidRPr="002E6D85">
        <w:rPr>
          <w:rFonts w:ascii="Comic Sans MS" w:eastAsia="Times New Roman" w:hAnsi="Comic Sans MS" w:cs="Times New Roman"/>
          <w:color w:val="000000"/>
          <w:sz w:val="20"/>
          <w:szCs w:val="20"/>
          <w:lang w:eastAsia="en-GB"/>
        </w:rPr>
        <w:t xml:space="preserve">. </w:t>
      </w:r>
      <w:r w:rsidRPr="002E6D85">
        <w:rPr>
          <w:rFonts w:ascii="Comic Sans MS" w:eastAsia="Times New Roman" w:hAnsi="Comic Sans MS" w:cs="Times New Roman"/>
          <w:b/>
          <w:bCs/>
          <w:i/>
          <w:iCs/>
          <w:color w:val="000000"/>
          <w:sz w:val="20"/>
          <w:szCs w:val="20"/>
          <w:lang w:eastAsia="en-GB"/>
        </w:rPr>
        <w:t>Please see the schools Medical Policy for further details.</w:t>
      </w:r>
      <w:r w:rsidRPr="002E6D85">
        <w:rPr>
          <w:rFonts w:ascii="Comic Sans MS" w:eastAsia="Times New Roman" w:hAnsi="Comic Sans MS" w:cs="Times New Roman"/>
          <w:color w:val="000000"/>
          <w:sz w:val="20"/>
          <w:szCs w:val="20"/>
          <w:lang w:eastAsia="en-GB"/>
        </w:rPr>
        <w:t> </w:t>
      </w:r>
    </w:p>
    <w:p w14:paraId="3A4897ED" w14:textId="77777777" w:rsidR="00B333DC" w:rsidRPr="00B333DC" w:rsidRDefault="00B333DC" w:rsidP="002E6D85">
      <w:pPr>
        <w:spacing w:after="0" w:line="240" w:lineRule="auto"/>
        <w:rPr>
          <w:rFonts w:ascii="Times New Roman" w:eastAsia="Times New Roman" w:hAnsi="Times New Roman" w:cs="Times New Roman"/>
          <w:sz w:val="24"/>
          <w:szCs w:val="24"/>
          <w:lang w:eastAsia="en-GB"/>
        </w:rPr>
      </w:pPr>
    </w:p>
    <w:p w14:paraId="4AED962B" w14:textId="0DF9351E" w:rsidR="002E6D85" w:rsidRPr="00B333DC" w:rsidRDefault="002E6D85" w:rsidP="002E6D85">
      <w:pPr>
        <w:spacing w:after="0" w:line="240" w:lineRule="auto"/>
        <w:rPr>
          <w:rFonts w:ascii="Times New Roman" w:eastAsia="Times New Roman" w:hAnsi="Times New Roman" w:cs="Times New Roman"/>
          <w:i/>
          <w:iCs/>
          <w:color w:val="0070C0"/>
          <w:sz w:val="24"/>
          <w:szCs w:val="24"/>
          <w:u w:val="single"/>
          <w:lang w:eastAsia="en-GB"/>
        </w:rPr>
      </w:pPr>
      <w:r w:rsidRPr="0001344F">
        <w:rPr>
          <w:rFonts w:ascii="Comic Sans MS" w:eastAsia="Times New Roman" w:hAnsi="Comic Sans MS" w:cs="Times New Roman"/>
          <w:b/>
          <w:bCs/>
          <w:i/>
          <w:iCs/>
          <w:color w:val="0070C0"/>
          <w:sz w:val="20"/>
          <w:szCs w:val="20"/>
          <w:u w:val="single"/>
          <w:lang w:eastAsia="en-GB"/>
        </w:rPr>
        <w:t>Children in Hospital</w:t>
      </w:r>
    </w:p>
    <w:p w14:paraId="17A6CF2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7565FBB5"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6476483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 E.g. </w:t>
      </w:r>
      <w:r w:rsidRPr="002E6D85">
        <w:rPr>
          <w:rFonts w:ascii="Comic Sans MS" w:eastAsia="Times New Roman" w:hAnsi="Comic Sans MS" w:cs="Times New Roman"/>
          <w:i/>
          <w:iCs/>
          <w:color w:val="000000"/>
          <w:sz w:val="20"/>
          <w:szCs w:val="20"/>
          <w:lang w:eastAsia="en-GB"/>
        </w:rPr>
        <w:t>medical agencies, Hospital School, DPLS</w:t>
      </w:r>
    </w:p>
    <w:p w14:paraId="28BD2A64"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7C1011F2" w14:textId="77777777" w:rsidR="002E6D85" w:rsidRPr="0001344F" w:rsidRDefault="002E6D85" w:rsidP="002E6D85">
      <w:pPr>
        <w:spacing w:after="0" w:line="240" w:lineRule="auto"/>
        <w:rPr>
          <w:rFonts w:ascii="Times New Roman" w:eastAsia="Times New Roman" w:hAnsi="Times New Roman" w:cs="Times New Roman"/>
          <w:i/>
          <w:iCs/>
          <w:color w:val="0070C0"/>
          <w:sz w:val="24"/>
          <w:szCs w:val="24"/>
          <w:u w:val="single"/>
          <w:lang w:eastAsia="en-GB"/>
        </w:rPr>
      </w:pPr>
      <w:r w:rsidRPr="0001344F">
        <w:rPr>
          <w:rFonts w:ascii="Comic Sans MS" w:eastAsia="Times New Roman" w:hAnsi="Comic Sans MS" w:cs="Times New Roman"/>
          <w:b/>
          <w:bCs/>
          <w:i/>
          <w:iCs/>
          <w:color w:val="0070C0"/>
          <w:sz w:val="20"/>
          <w:szCs w:val="20"/>
          <w:u w:val="single"/>
          <w:lang w:eastAsia="en-GB"/>
        </w:rPr>
        <w:lastRenderedPageBreak/>
        <w:t>SEND Information Report </w:t>
      </w:r>
    </w:p>
    <w:p w14:paraId="0F8D6608"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3E8FF0C9"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The school will ensure that the SEND information is accessible on the school website. Governors have a legal duty to publish information on their websites about the implementation of the policy for pupils with SEND. The information published will be updated annually and any changes to the information occurring during the year will be updated as soon as possible.  Details on the information required can be found on our school website: </w:t>
      </w:r>
      <w:hyperlink r:id="rId19" w:history="1">
        <w:r w:rsidRPr="002E6D85">
          <w:rPr>
            <w:rFonts w:ascii="Comic Sans MS" w:eastAsia="Times New Roman" w:hAnsi="Comic Sans MS" w:cs="Times New Roman"/>
            <w:color w:val="0000FF"/>
            <w:sz w:val="20"/>
            <w:szCs w:val="20"/>
            <w:u w:val="single"/>
            <w:shd w:val="clear" w:color="auto" w:fill="FFFFFF"/>
            <w:lang w:eastAsia="en-GB"/>
          </w:rPr>
          <w:t>www.littletown.devon.sch.uk</w:t>
        </w:r>
      </w:hyperlink>
    </w:p>
    <w:p w14:paraId="33152B7B"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4E31ED11"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shd w:val="clear" w:color="auto" w:fill="FFFFFF"/>
          <w:lang w:eastAsia="en-GB"/>
        </w:rPr>
        <w:t>More information on Devon SEND strategic review can also be found on:</w:t>
      </w:r>
    </w:p>
    <w:p w14:paraId="6C6087C7" w14:textId="77777777" w:rsidR="002E6D85" w:rsidRPr="002E6D85" w:rsidRDefault="00983C9B" w:rsidP="002E6D85">
      <w:pPr>
        <w:spacing w:after="0" w:line="240" w:lineRule="auto"/>
        <w:rPr>
          <w:rFonts w:ascii="Times New Roman" w:eastAsia="Times New Roman" w:hAnsi="Times New Roman" w:cs="Times New Roman"/>
          <w:sz w:val="24"/>
          <w:szCs w:val="24"/>
          <w:lang w:eastAsia="en-GB"/>
        </w:rPr>
      </w:pPr>
      <w:hyperlink r:id="rId20" w:history="1">
        <w:r w:rsidR="002E6D85" w:rsidRPr="002E6D85">
          <w:rPr>
            <w:rFonts w:ascii="Comic Sans MS" w:eastAsia="Times New Roman" w:hAnsi="Comic Sans MS" w:cs="Times New Roman"/>
            <w:color w:val="1155CC"/>
            <w:sz w:val="20"/>
            <w:szCs w:val="20"/>
            <w:u w:val="single"/>
            <w:shd w:val="clear" w:color="auto" w:fill="FFFFFF"/>
            <w:lang w:eastAsia="en-GB"/>
          </w:rPr>
          <w:t>https://www.devon.gov.uk/educationandfamilies/archives/8598</w:t>
        </w:r>
      </w:hyperlink>
      <w:r w:rsidR="002E6D85" w:rsidRPr="002E6D85">
        <w:rPr>
          <w:rFonts w:ascii="Comic Sans MS" w:eastAsia="Times New Roman" w:hAnsi="Comic Sans MS" w:cs="Times New Roman"/>
          <w:color w:val="000000"/>
          <w:sz w:val="20"/>
          <w:szCs w:val="20"/>
          <w:shd w:val="clear" w:color="auto" w:fill="FFFFFF"/>
          <w:lang w:eastAsia="en-GB"/>
        </w:rPr>
        <w:t> </w:t>
      </w:r>
    </w:p>
    <w:p w14:paraId="4E45DEFE" w14:textId="28CB7180" w:rsidR="002E6D85" w:rsidRDefault="002E6D85" w:rsidP="002E6D85">
      <w:pPr>
        <w:spacing w:after="240" w:line="240" w:lineRule="auto"/>
        <w:rPr>
          <w:rFonts w:ascii="Times New Roman" w:eastAsia="Times New Roman" w:hAnsi="Times New Roman" w:cs="Times New Roman"/>
          <w:sz w:val="24"/>
          <w:szCs w:val="24"/>
          <w:lang w:eastAsia="en-GB"/>
        </w:rPr>
      </w:pPr>
    </w:p>
    <w:p w14:paraId="1FCE102C" w14:textId="77777777" w:rsidR="0001344F" w:rsidRPr="002E6D85" w:rsidRDefault="0001344F" w:rsidP="002E6D85">
      <w:pPr>
        <w:spacing w:after="240" w:line="240" w:lineRule="auto"/>
        <w:rPr>
          <w:rFonts w:ascii="Times New Roman" w:eastAsia="Times New Roman" w:hAnsi="Times New Roman" w:cs="Times New Roman"/>
          <w:sz w:val="24"/>
          <w:szCs w:val="24"/>
          <w:lang w:eastAsia="en-GB"/>
        </w:rPr>
      </w:pPr>
    </w:p>
    <w:p w14:paraId="6988A04B" w14:textId="77777777" w:rsidR="002E6D85" w:rsidRPr="0001344F" w:rsidRDefault="002E6D85" w:rsidP="0001344F">
      <w:pPr>
        <w:spacing w:after="0" w:line="240" w:lineRule="auto"/>
        <w:jc w:val="center"/>
        <w:rPr>
          <w:rFonts w:ascii="Times New Roman" w:eastAsia="Times New Roman" w:hAnsi="Times New Roman" w:cs="Times New Roman"/>
          <w:color w:val="0070C0"/>
          <w:sz w:val="24"/>
          <w:szCs w:val="24"/>
          <w:u w:val="single"/>
          <w:lang w:eastAsia="en-GB"/>
        </w:rPr>
      </w:pPr>
      <w:r w:rsidRPr="0001344F">
        <w:rPr>
          <w:rFonts w:ascii="Comic Sans MS" w:eastAsia="Times New Roman" w:hAnsi="Comic Sans MS" w:cs="Times New Roman"/>
          <w:b/>
          <w:bCs/>
          <w:color w:val="0070C0"/>
          <w:sz w:val="24"/>
          <w:szCs w:val="24"/>
          <w:u w:val="single"/>
          <w:lang w:eastAsia="en-GB"/>
        </w:rPr>
        <w:t>Monitoring and Accountability</w:t>
      </w:r>
    </w:p>
    <w:p w14:paraId="397A5E46"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267F7507" w14:textId="77777777" w:rsidR="002E6D85" w:rsidRPr="0001344F" w:rsidRDefault="002E6D85" w:rsidP="002E6D85">
      <w:pPr>
        <w:spacing w:after="0" w:line="240" w:lineRule="auto"/>
        <w:rPr>
          <w:rFonts w:ascii="Times New Roman" w:eastAsia="Times New Roman" w:hAnsi="Times New Roman" w:cs="Times New Roman"/>
          <w:i/>
          <w:iCs/>
          <w:color w:val="0070C0"/>
          <w:sz w:val="24"/>
          <w:szCs w:val="24"/>
          <w:u w:val="single"/>
          <w:lang w:eastAsia="en-GB"/>
        </w:rPr>
      </w:pPr>
      <w:r w:rsidRPr="0001344F">
        <w:rPr>
          <w:rFonts w:ascii="Comic Sans MS" w:eastAsia="Times New Roman" w:hAnsi="Comic Sans MS" w:cs="Times New Roman"/>
          <w:b/>
          <w:bCs/>
          <w:i/>
          <w:iCs/>
          <w:color w:val="0070C0"/>
          <w:sz w:val="20"/>
          <w:szCs w:val="20"/>
          <w:u w:val="single"/>
          <w:lang w:eastAsia="en-GB"/>
        </w:rPr>
        <w:t>Accessibility</w:t>
      </w:r>
    </w:p>
    <w:p w14:paraId="1CA35914"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The school is compliant with the Equality Act 2010 and Accessibility legislation. It is fully accessible for wheelchair users as the school is only on a ground floor level and has disabled toilet facility. LITTLETOWN School work hard to develop their accessibility and the schools’ accessibility plan detailing how this is being developed can be accessed from the school website.</w:t>
      </w:r>
    </w:p>
    <w:p w14:paraId="419D1FA5"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43D3E372" w14:textId="77777777" w:rsidR="002E6D85" w:rsidRPr="0001344F" w:rsidRDefault="002E6D85" w:rsidP="002E6D85">
      <w:pPr>
        <w:spacing w:after="0" w:line="240" w:lineRule="auto"/>
        <w:rPr>
          <w:rFonts w:ascii="Times New Roman" w:eastAsia="Times New Roman" w:hAnsi="Times New Roman" w:cs="Times New Roman"/>
          <w:i/>
          <w:iCs/>
          <w:color w:val="0070C0"/>
          <w:sz w:val="24"/>
          <w:szCs w:val="24"/>
          <w:u w:val="single"/>
          <w:lang w:eastAsia="en-GB"/>
        </w:rPr>
      </w:pPr>
      <w:r w:rsidRPr="0001344F">
        <w:rPr>
          <w:rFonts w:ascii="Comic Sans MS" w:eastAsia="Times New Roman" w:hAnsi="Comic Sans MS" w:cs="Times New Roman"/>
          <w:b/>
          <w:bCs/>
          <w:i/>
          <w:iCs/>
          <w:color w:val="0070C0"/>
          <w:sz w:val="20"/>
          <w:szCs w:val="20"/>
          <w:u w:val="single"/>
          <w:lang w:eastAsia="en-GB"/>
        </w:rPr>
        <w:t>Storing and Managing Information</w:t>
      </w:r>
    </w:p>
    <w:p w14:paraId="706DBF6D"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 xml:space="preserve">Pupil SEND records will be kept in accordance to the </w:t>
      </w:r>
      <w:proofErr w:type="spellStart"/>
      <w:r w:rsidRPr="002E6D85">
        <w:rPr>
          <w:rFonts w:ascii="Comic Sans MS" w:eastAsia="Times New Roman" w:hAnsi="Comic Sans MS" w:cs="Times New Roman"/>
          <w:color w:val="000000"/>
          <w:sz w:val="20"/>
          <w:szCs w:val="20"/>
          <w:lang w:eastAsia="en-GB"/>
        </w:rPr>
        <w:t>DfE</w:t>
      </w:r>
      <w:proofErr w:type="spellEnd"/>
      <w:r w:rsidRPr="002E6D85">
        <w:rPr>
          <w:rFonts w:ascii="Comic Sans MS" w:eastAsia="Times New Roman" w:hAnsi="Comic Sans MS" w:cs="Times New Roman"/>
          <w:color w:val="000000"/>
          <w:sz w:val="20"/>
          <w:szCs w:val="20"/>
          <w:lang w:eastAsia="en-GB"/>
        </w:rPr>
        <w:t xml:space="preserve"> guidance contained in “Statutory Policies for schools” (February 2014) (</w:t>
      </w:r>
      <w:hyperlink r:id="rId21" w:history="1">
        <w:r w:rsidRPr="002E6D85">
          <w:rPr>
            <w:rFonts w:ascii="Comic Sans MS" w:eastAsia="Times New Roman" w:hAnsi="Comic Sans MS" w:cs="Times New Roman"/>
            <w:color w:val="0000FF"/>
            <w:sz w:val="20"/>
            <w:szCs w:val="20"/>
            <w:u w:val="single"/>
            <w:lang w:eastAsia="en-GB"/>
          </w:rPr>
          <w:t>https://www.gov.uk/government/uploads/system/uploads/attachment_data/file/284301/statutory_schools_policies.pdf</w:t>
        </w:r>
      </w:hyperlink>
      <w:r w:rsidRPr="002E6D85">
        <w:rPr>
          <w:rFonts w:ascii="Comic Sans MS" w:eastAsia="Times New Roman" w:hAnsi="Comic Sans MS" w:cs="Times New Roman"/>
          <w:color w:val="000000"/>
          <w:sz w:val="20"/>
          <w:szCs w:val="20"/>
          <w:lang w:eastAsia="en-GB"/>
        </w:rPr>
        <w:t>) </w:t>
      </w:r>
    </w:p>
    <w:p w14:paraId="3D559FC6" w14:textId="77777777" w:rsidR="002E6D85" w:rsidRPr="002E6D85" w:rsidRDefault="002E6D85" w:rsidP="002E6D85">
      <w:pPr>
        <w:spacing w:after="240" w:line="240" w:lineRule="auto"/>
        <w:rPr>
          <w:rFonts w:ascii="Times New Roman" w:eastAsia="Times New Roman" w:hAnsi="Times New Roman" w:cs="Times New Roman"/>
          <w:sz w:val="24"/>
          <w:szCs w:val="24"/>
          <w:lang w:eastAsia="en-GB"/>
        </w:rPr>
      </w:pPr>
    </w:p>
    <w:p w14:paraId="18DF4D6B" w14:textId="77777777" w:rsidR="002E6D85" w:rsidRPr="0001344F" w:rsidRDefault="002E6D85" w:rsidP="002E6D85">
      <w:pPr>
        <w:spacing w:after="0" w:line="240" w:lineRule="auto"/>
        <w:rPr>
          <w:rFonts w:ascii="Times New Roman" w:eastAsia="Times New Roman" w:hAnsi="Times New Roman" w:cs="Times New Roman"/>
          <w:i/>
          <w:iCs/>
          <w:color w:val="0070C0"/>
          <w:sz w:val="24"/>
          <w:szCs w:val="24"/>
          <w:u w:val="single"/>
          <w:lang w:eastAsia="en-GB"/>
        </w:rPr>
      </w:pPr>
      <w:r w:rsidRPr="0001344F">
        <w:rPr>
          <w:rFonts w:ascii="Comic Sans MS" w:eastAsia="Times New Roman" w:hAnsi="Comic Sans MS" w:cs="Times New Roman"/>
          <w:b/>
          <w:bCs/>
          <w:i/>
          <w:iCs/>
          <w:color w:val="0070C0"/>
          <w:sz w:val="20"/>
          <w:szCs w:val="20"/>
          <w:u w:val="single"/>
          <w:lang w:eastAsia="en-GB"/>
        </w:rPr>
        <w:t>Responding to Complaints</w:t>
      </w:r>
    </w:p>
    <w:p w14:paraId="0EE6C5C6"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In the first instance, parent complaints about the provision or organisation of SEND are dealt with through the procedures outlined in the School’s Complaints Policy. </w:t>
      </w:r>
    </w:p>
    <w:p w14:paraId="52FA2368"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r w:rsidRPr="002E6D85">
        <w:rPr>
          <w:rFonts w:ascii="Comic Sans MS" w:eastAsia="Times New Roman" w:hAnsi="Comic Sans MS" w:cs="Times New Roman"/>
          <w:color w:val="000000"/>
          <w:sz w:val="20"/>
          <w:szCs w:val="20"/>
          <w:lang w:eastAsia="en-GB"/>
        </w:rPr>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p w14:paraId="612D3395" w14:textId="77777777" w:rsidR="002E6D85" w:rsidRPr="002E6D85" w:rsidRDefault="002E6D85" w:rsidP="002E6D85">
      <w:pPr>
        <w:spacing w:after="0" w:line="240" w:lineRule="auto"/>
        <w:rPr>
          <w:rFonts w:ascii="Times New Roman" w:eastAsia="Times New Roman" w:hAnsi="Times New Roman" w:cs="Times New Roman"/>
          <w:sz w:val="24"/>
          <w:szCs w:val="24"/>
          <w:lang w:eastAsia="en-GB"/>
        </w:rPr>
      </w:pPr>
    </w:p>
    <w:p w14:paraId="06A6405B" w14:textId="61B92038" w:rsidR="009434D1" w:rsidRPr="00B333DC" w:rsidRDefault="002E6D85" w:rsidP="00B333DC">
      <w:pPr>
        <w:spacing w:after="0" w:line="240" w:lineRule="auto"/>
        <w:rPr>
          <w:rFonts w:ascii="Comic Sans MS" w:eastAsia="Times New Roman" w:hAnsi="Comic Sans MS" w:cs="Times New Roman"/>
          <w:color w:val="000000"/>
          <w:sz w:val="20"/>
          <w:szCs w:val="20"/>
          <w:lang w:eastAsia="en-GB"/>
        </w:rPr>
      </w:pPr>
      <w:r w:rsidRPr="0001344F">
        <w:rPr>
          <w:rFonts w:ascii="Comic Sans MS" w:eastAsia="Times New Roman" w:hAnsi="Comic Sans MS" w:cs="Times New Roman"/>
          <w:b/>
          <w:bCs/>
          <w:color w:val="000000"/>
          <w:sz w:val="20"/>
          <w:szCs w:val="20"/>
          <w:u w:val="single"/>
          <w:lang w:eastAsia="en-GB"/>
        </w:rPr>
        <w:t>Please see linked policies</w:t>
      </w:r>
      <w:r w:rsidRPr="002E6D85">
        <w:rPr>
          <w:rFonts w:ascii="Comic Sans MS" w:eastAsia="Times New Roman" w:hAnsi="Comic Sans MS" w:cs="Times New Roman"/>
          <w:color w:val="000000"/>
          <w:sz w:val="20"/>
          <w:szCs w:val="20"/>
          <w:lang w:eastAsia="en-GB"/>
        </w:rPr>
        <w:t xml:space="preserve"> </w:t>
      </w:r>
      <w:r w:rsidRPr="0001344F">
        <w:rPr>
          <w:rFonts w:ascii="Comic Sans MS" w:eastAsia="Times New Roman" w:hAnsi="Comic Sans MS" w:cs="Times New Roman"/>
          <w:i/>
          <w:iCs/>
          <w:color w:val="0070C0"/>
          <w:sz w:val="20"/>
          <w:szCs w:val="20"/>
          <w:lang w:eastAsia="en-GB"/>
        </w:rPr>
        <w:t>Social, Emotional and Mental Health Policy, Teaching and Learning Policy, Home</w:t>
      </w:r>
      <w:r w:rsidR="0001344F">
        <w:rPr>
          <w:rFonts w:ascii="Comic Sans MS" w:eastAsia="Times New Roman" w:hAnsi="Comic Sans MS" w:cs="Times New Roman"/>
          <w:i/>
          <w:iCs/>
          <w:color w:val="0070C0"/>
          <w:sz w:val="20"/>
          <w:szCs w:val="20"/>
          <w:lang w:eastAsia="en-GB"/>
        </w:rPr>
        <w:t>-</w:t>
      </w:r>
      <w:r w:rsidRPr="0001344F">
        <w:rPr>
          <w:rFonts w:ascii="Comic Sans MS" w:eastAsia="Times New Roman" w:hAnsi="Comic Sans MS" w:cs="Times New Roman"/>
          <w:i/>
          <w:iCs/>
          <w:color w:val="0070C0"/>
          <w:sz w:val="20"/>
          <w:szCs w:val="20"/>
          <w:lang w:eastAsia="en-GB"/>
        </w:rPr>
        <w:t xml:space="preserve">school Agreement Policy, Young Carers Policy, Equality and Cohesion Policy for more links to SEND provision at </w:t>
      </w:r>
      <w:proofErr w:type="spellStart"/>
      <w:r w:rsidRPr="0001344F">
        <w:rPr>
          <w:rFonts w:ascii="Comic Sans MS" w:eastAsia="Times New Roman" w:hAnsi="Comic Sans MS" w:cs="Times New Roman"/>
          <w:i/>
          <w:iCs/>
          <w:color w:val="0070C0"/>
          <w:sz w:val="20"/>
          <w:szCs w:val="20"/>
          <w:lang w:eastAsia="en-GB"/>
        </w:rPr>
        <w:t>Littletown</w:t>
      </w:r>
      <w:proofErr w:type="spellEnd"/>
      <w:r w:rsidRPr="0001344F">
        <w:rPr>
          <w:rFonts w:ascii="Comic Sans MS" w:eastAsia="Times New Roman" w:hAnsi="Comic Sans MS" w:cs="Times New Roman"/>
          <w:i/>
          <w:iCs/>
          <w:color w:val="0070C0"/>
          <w:sz w:val="20"/>
          <w:szCs w:val="20"/>
          <w:lang w:eastAsia="en-GB"/>
        </w:rPr>
        <w:t>.</w:t>
      </w:r>
      <w:r w:rsidRPr="0001344F">
        <w:rPr>
          <w:rFonts w:ascii="Times New Roman" w:eastAsia="Times New Roman" w:hAnsi="Times New Roman" w:cs="Times New Roman"/>
          <w:sz w:val="24"/>
          <w:szCs w:val="24"/>
          <w:lang w:eastAsia="en-GB"/>
        </w:rPr>
        <w:t>  </w:t>
      </w:r>
      <w:r w:rsidRPr="002E6D85">
        <w:rPr>
          <w:rFonts w:ascii="Times New Roman" w:eastAsia="Times New Roman" w:hAnsi="Times New Roman" w:cs="Times New Roman"/>
          <w:sz w:val="24"/>
          <w:szCs w:val="24"/>
          <w:lang w:eastAsia="en-GB"/>
        </w:rPr>
        <w:br/>
      </w:r>
    </w:p>
    <w:sectPr w:rsidR="009434D1" w:rsidRPr="00B333DC" w:rsidSect="00CE00AB">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2E1"/>
    <w:multiLevelType w:val="multilevel"/>
    <w:tmpl w:val="FC5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173FB"/>
    <w:multiLevelType w:val="multilevel"/>
    <w:tmpl w:val="66E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2018"/>
    <w:multiLevelType w:val="multilevel"/>
    <w:tmpl w:val="EB00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53709"/>
    <w:multiLevelType w:val="multilevel"/>
    <w:tmpl w:val="020E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923D3"/>
    <w:multiLevelType w:val="multilevel"/>
    <w:tmpl w:val="39A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77345"/>
    <w:multiLevelType w:val="multilevel"/>
    <w:tmpl w:val="EB9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414FF"/>
    <w:multiLevelType w:val="multilevel"/>
    <w:tmpl w:val="4FF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93220"/>
    <w:multiLevelType w:val="multilevel"/>
    <w:tmpl w:val="6784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05126"/>
    <w:multiLevelType w:val="multilevel"/>
    <w:tmpl w:val="C050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45C02"/>
    <w:multiLevelType w:val="multilevel"/>
    <w:tmpl w:val="F77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57781"/>
    <w:multiLevelType w:val="multilevel"/>
    <w:tmpl w:val="A9F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168F7"/>
    <w:multiLevelType w:val="multilevel"/>
    <w:tmpl w:val="1544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40938"/>
    <w:multiLevelType w:val="multilevel"/>
    <w:tmpl w:val="AC1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9566D"/>
    <w:multiLevelType w:val="multilevel"/>
    <w:tmpl w:val="C986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01CBD"/>
    <w:multiLevelType w:val="multilevel"/>
    <w:tmpl w:val="66E6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27106"/>
    <w:multiLevelType w:val="multilevel"/>
    <w:tmpl w:val="70E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E2283"/>
    <w:multiLevelType w:val="multilevel"/>
    <w:tmpl w:val="472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15BD1"/>
    <w:multiLevelType w:val="multilevel"/>
    <w:tmpl w:val="76A4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33FDB"/>
    <w:multiLevelType w:val="multilevel"/>
    <w:tmpl w:val="F93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B4AFB"/>
    <w:multiLevelType w:val="multilevel"/>
    <w:tmpl w:val="844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4458D"/>
    <w:multiLevelType w:val="multilevel"/>
    <w:tmpl w:val="DE0E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85C97"/>
    <w:multiLevelType w:val="multilevel"/>
    <w:tmpl w:val="9128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08110C"/>
    <w:multiLevelType w:val="multilevel"/>
    <w:tmpl w:val="627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lvlOverride w:ilvl="0">
      <w:lvl w:ilvl="0">
        <w:numFmt w:val="lowerLetter"/>
        <w:lvlText w:val="%1."/>
        <w:lvlJc w:val="left"/>
      </w:lvl>
    </w:lvlOverride>
  </w:num>
  <w:num w:numId="3">
    <w:abstractNumId w:val="20"/>
  </w:num>
  <w:num w:numId="4">
    <w:abstractNumId w:val="3"/>
    <w:lvlOverride w:ilvl="0">
      <w:lvl w:ilvl="0">
        <w:numFmt w:val="lowerLetter"/>
        <w:lvlText w:val="%1."/>
        <w:lvlJc w:val="left"/>
      </w:lvl>
    </w:lvlOverride>
  </w:num>
  <w:num w:numId="5">
    <w:abstractNumId w:val="12"/>
  </w:num>
  <w:num w:numId="6">
    <w:abstractNumId w:val="14"/>
  </w:num>
  <w:num w:numId="7">
    <w:abstractNumId w:val="10"/>
  </w:num>
  <w:num w:numId="8">
    <w:abstractNumId w:val="5"/>
  </w:num>
  <w:num w:numId="9">
    <w:abstractNumId w:val="21"/>
  </w:num>
  <w:num w:numId="10">
    <w:abstractNumId w:val="6"/>
  </w:num>
  <w:num w:numId="11">
    <w:abstractNumId w:val="13"/>
  </w:num>
  <w:num w:numId="12">
    <w:abstractNumId w:val="19"/>
  </w:num>
  <w:num w:numId="13">
    <w:abstractNumId w:val="17"/>
  </w:num>
  <w:num w:numId="14">
    <w:abstractNumId w:val="11"/>
  </w:num>
  <w:num w:numId="15">
    <w:abstractNumId w:val="7"/>
  </w:num>
  <w:num w:numId="16">
    <w:abstractNumId w:val="0"/>
  </w:num>
  <w:num w:numId="17">
    <w:abstractNumId w:val="2"/>
  </w:num>
  <w:num w:numId="18">
    <w:abstractNumId w:val="9"/>
  </w:num>
  <w:num w:numId="19">
    <w:abstractNumId w:val="1"/>
  </w:num>
  <w:num w:numId="20">
    <w:abstractNumId w:val="18"/>
  </w:num>
  <w:num w:numId="21">
    <w:abstractNumId w:val="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85"/>
    <w:rsid w:val="0001344F"/>
    <w:rsid w:val="002B77AD"/>
    <w:rsid w:val="002E6D85"/>
    <w:rsid w:val="003F6DAC"/>
    <w:rsid w:val="00506951"/>
    <w:rsid w:val="006142B2"/>
    <w:rsid w:val="00934BA6"/>
    <w:rsid w:val="009434D1"/>
    <w:rsid w:val="00983C9B"/>
    <w:rsid w:val="00AA6181"/>
    <w:rsid w:val="00AB3C0C"/>
    <w:rsid w:val="00B333DC"/>
    <w:rsid w:val="00C310EF"/>
    <w:rsid w:val="00CE00AB"/>
    <w:rsid w:val="00D75142"/>
    <w:rsid w:val="00F36B06"/>
    <w:rsid w:val="00FC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E6D8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E6D8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E6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D85"/>
    <w:rPr>
      <w:color w:val="0000FF"/>
      <w:u w:val="single"/>
    </w:rPr>
  </w:style>
  <w:style w:type="table" w:styleId="TableGrid">
    <w:name w:val="Table Grid"/>
    <w:basedOn w:val="TableNormal"/>
    <w:uiPriority w:val="39"/>
    <w:rsid w:val="0061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310EF"/>
    <w:rPr>
      <w:color w:val="605E5C"/>
      <w:shd w:val="clear" w:color="auto" w:fill="E1DFDD"/>
    </w:rPr>
  </w:style>
  <w:style w:type="paragraph" w:styleId="BalloonText">
    <w:name w:val="Balloon Text"/>
    <w:basedOn w:val="Normal"/>
    <w:link w:val="BalloonTextChar"/>
    <w:uiPriority w:val="99"/>
    <w:semiHidden/>
    <w:unhideWhenUsed/>
    <w:rsid w:val="0098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E6D8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E6D8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E6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D85"/>
    <w:rPr>
      <w:color w:val="0000FF"/>
      <w:u w:val="single"/>
    </w:rPr>
  </w:style>
  <w:style w:type="table" w:styleId="TableGrid">
    <w:name w:val="Table Grid"/>
    <w:basedOn w:val="TableNormal"/>
    <w:uiPriority w:val="39"/>
    <w:rsid w:val="0061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310EF"/>
    <w:rPr>
      <w:color w:val="605E5C"/>
      <w:shd w:val="clear" w:color="auto" w:fill="E1DFDD"/>
    </w:rPr>
  </w:style>
  <w:style w:type="paragraph" w:styleId="BalloonText">
    <w:name w:val="Balloon Text"/>
    <w:basedOn w:val="Normal"/>
    <w:link w:val="BalloonTextChar"/>
    <w:uiPriority w:val="99"/>
    <w:semiHidden/>
    <w:unhideWhenUsed/>
    <w:rsid w:val="0098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8856">
      <w:bodyDiv w:val="1"/>
      <w:marLeft w:val="0"/>
      <w:marRight w:val="0"/>
      <w:marTop w:val="0"/>
      <w:marBottom w:val="0"/>
      <w:divBdr>
        <w:top w:val="none" w:sz="0" w:space="0" w:color="auto"/>
        <w:left w:val="none" w:sz="0" w:space="0" w:color="auto"/>
        <w:bottom w:val="none" w:sz="0" w:space="0" w:color="auto"/>
        <w:right w:val="none" w:sz="0" w:space="0" w:color="auto"/>
      </w:divBdr>
      <w:divsChild>
        <w:div w:id="50426294">
          <w:marLeft w:val="-108"/>
          <w:marRight w:val="0"/>
          <w:marTop w:val="0"/>
          <w:marBottom w:val="0"/>
          <w:divBdr>
            <w:top w:val="none" w:sz="0" w:space="0" w:color="auto"/>
            <w:left w:val="none" w:sz="0" w:space="0" w:color="auto"/>
            <w:bottom w:val="none" w:sz="0" w:space="0" w:color="auto"/>
            <w:right w:val="none" w:sz="0" w:space="0" w:color="auto"/>
          </w:divBdr>
        </w:div>
        <w:div w:id="2482760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mailto:lchilds@littletown.devon.sch.uk" TargetMode="External"/><Relationship Id="rId18" Type="http://schemas.openxmlformats.org/officeDocument/2006/relationships/hyperlink" Target="https://new.devon.gov.uk/educationandfamilies/special-educational-needs-and-disability-send-local-offer"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284301/statutory_schools_policies.pdf" TargetMode="External"/><Relationship Id="rId7"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2" Type="http://schemas.openxmlformats.org/officeDocument/2006/relationships/hyperlink" Target="mailto:kcanniford@littletown.devon.sch.uk" TargetMode="External"/><Relationship Id="rId17" Type="http://schemas.openxmlformats.org/officeDocument/2006/relationships/hyperlink" Target="https://www.devon.gov.uk/educationandfamilies/special-educational-needs-and-disability-send-local-offer/support-education-health-and-care/education-health-and-care-ehc-plans" TargetMode="External"/><Relationship Id="rId2" Type="http://schemas.openxmlformats.org/officeDocument/2006/relationships/styles" Target="styles.xml"/><Relationship Id="rId16" Type="http://schemas.openxmlformats.org/officeDocument/2006/relationships/hyperlink" Target="http://www.devon.gov.uk/send" TargetMode="External"/><Relationship Id="rId20" Type="http://schemas.openxmlformats.org/officeDocument/2006/relationships/hyperlink" Target="https://www.devon.gov.uk/educationandfamilies/archives/859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enco@littletown.devon.sch.uk" TargetMode="External"/><Relationship Id="rId5" Type="http://schemas.openxmlformats.org/officeDocument/2006/relationships/webSettings" Target="webSettings.xml"/><Relationship Id="rId15" Type="http://schemas.openxmlformats.org/officeDocument/2006/relationships/hyperlink" Target="mailto:bjackson@littletown.devon.sch.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ittletown.devon.sch.uk" TargetMode="External"/><Relationship Id="rId4" Type="http://schemas.openxmlformats.org/officeDocument/2006/relationships/settings" Target="settings.xml"/><Relationship Id="rId9" Type="http://schemas.openxmlformats.org/officeDocument/2006/relationships/hyperlink" Target="http://www.littletown.devon.sch.uk" TargetMode="External"/><Relationship Id="rId14" Type="http://schemas.openxmlformats.org/officeDocument/2006/relationships/hyperlink" Target="mailto:sdavis@littletown.dev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Childs</dc:creator>
  <cp:keywords/>
  <dc:description/>
  <cp:lastModifiedBy>Jenny</cp:lastModifiedBy>
  <cp:revision>4</cp:revision>
  <dcterms:created xsi:type="dcterms:W3CDTF">2020-09-30T10:30:00Z</dcterms:created>
  <dcterms:modified xsi:type="dcterms:W3CDTF">2020-10-13T19:04:00Z</dcterms:modified>
</cp:coreProperties>
</file>